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</w:rPr>
      </w:sdtEndPr>
      <w:sdtContent>
        <w:p w:rsidR="00B610A2" w:rsidRPr="00B313BF" w:rsidRDefault="009B2701" w:rsidP="00B313BF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313BF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3343275" cy="1289099"/>
                <wp:effectExtent l="0" t="0" r="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34165" w:rsidRPr="00B313BF" w:rsidRDefault="00334165" w:rsidP="00B313B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9B2701" w:rsidRPr="00B313BF" w:rsidRDefault="009B2701" w:rsidP="00B313B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9B2701" w:rsidRPr="00B313BF" w:rsidRDefault="009B2701" w:rsidP="00B313B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9B2701" w:rsidRDefault="009B2701" w:rsidP="00B313B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Pr="00B313BF" w:rsidRDefault="00B313BF" w:rsidP="00B313B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9B2701" w:rsidRP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36"/>
              <w:szCs w:val="36"/>
            </w:rPr>
          </w:pPr>
          <w:r w:rsidRPr="00B313BF">
            <w:rPr>
              <w:rFonts w:ascii="Times New Roman" w:eastAsia="Arial Unicode MS" w:hAnsi="Times New Roman" w:cs="Times New Roman"/>
              <w:b/>
              <w:bCs/>
              <w:sz w:val="36"/>
              <w:szCs w:val="36"/>
            </w:rPr>
            <w:t>КОНКУРСНОЕ ЗАДАНИЕ КОМПЕТЕНЦИИ</w:t>
          </w:r>
        </w:p>
        <w:p w:rsidR="009B2701" w:rsidRP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36"/>
              <w:szCs w:val="36"/>
            </w:rPr>
          </w:pPr>
          <w:r w:rsidRPr="00B313BF">
            <w:rPr>
              <w:rFonts w:ascii="Times New Roman" w:eastAsia="Arial Unicode MS" w:hAnsi="Times New Roman" w:cs="Times New Roman"/>
              <w:b/>
              <w:bCs/>
              <w:sz w:val="36"/>
              <w:szCs w:val="36"/>
            </w:rPr>
            <w:t>«ЭКСПЕДИРОВАНИЕ ГРУЗОВ»</w:t>
          </w:r>
        </w:p>
        <w:p w:rsidR="0003266E" w:rsidRDefault="002E7BB9" w:rsidP="0003266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03266E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5F2083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 </w:t>
          </w:r>
          <w:r w:rsidR="0003266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03266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:rsidR="009B18A2" w:rsidRPr="00B313BF" w:rsidRDefault="009B18A2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9B18A2" w:rsidRPr="00B313BF" w:rsidRDefault="009B18A2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313BF" w:rsidRDefault="00B313BF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E7BB9" w:rsidRDefault="002E7BB9" w:rsidP="00B313B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334165" w:rsidRPr="00B313BF" w:rsidRDefault="00A573AA" w:rsidP="002E7BB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:rsidR="009B18A2" w:rsidRPr="00B313BF" w:rsidRDefault="009B2701" w:rsidP="00B313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B313BF">
        <w:rPr>
          <w:rFonts w:ascii="Times New Roman" w:hAnsi="Times New Roman" w:cs="Times New Roman"/>
          <w:sz w:val="28"/>
          <w:szCs w:val="28"/>
          <w:lang w:bidi="en-US"/>
        </w:rPr>
        <w:t>2</w:t>
      </w:r>
      <w:r w:rsidR="009B18A2" w:rsidRPr="00B313BF">
        <w:rPr>
          <w:rFonts w:ascii="Times New Roman" w:hAnsi="Times New Roman" w:cs="Times New Roman"/>
          <w:sz w:val="28"/>
          <w:szCs w:val="28"/>
          <w:lang w:bidi="en-US"/>
        </w:rPr>
        <w:t>0</w:t>
      </w:r>
      <w:r w:rsidR="00AD1BF6" w:rsidRPr="00B313BF">
        <w:rPr>
          <w:rFonts w:ascii="Times New Roman" w:hAnsi="Times New Roman" w:cs="Times New Roman"/>
          <w:sz w:val="28"/>
          <w:szCs w:val="28"/>
          <w:lang w:bidi="en-US"/>
        </w:rPr>
        <w:t>2</w:t>
      </w:r>
      <w:r w:rsidR="002E7BB9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B18A2" w:rsidRPr="00B313BF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955F8" w:rsidRPr="00B313BF" w:rsidRDefault="00D37DEA" w:rsidP="00B313BF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313BF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5F2083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  <w:r w:rsidR="00041A78" w:rsidRPr="00B313BF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B313BF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B313BF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B313BF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B313BF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5F2083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  <w:r w:rsidR="00B610A2" w:rsidRPr="00B313BF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B313BF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B313BF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B313BF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B313BF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B313BF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B313BF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B313BF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B313BF" w:rsidRDefault="006C6D6D" w:rsidP="00B313BF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DE39D8" w:rsidRPr="00B313BF" w:rsidRDefault="009B18A2" w:rsidP="00B313BF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313BF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B313BF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AA2B8A" w:rsidRPr="00B313BF" w:rsidRDefault="00AA2B8A" w:rsidP="00B313B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79150B" w:rsidRPr="00B313BF" w:rsidRDefault="00A573AA" w:rsidP="00B313BF">
      <w:pPr>
        <w:pStyle w:val="11"/>
        <w:spacing w:line="360" w:lineRule="auto"/>
        <w:rPr>
          <w:rFonts w:ascii="Times New Roman" w:eastAsiaTheme="minorEastAsia" w:hAnsi="Times New Roman"/>
          <w:noProof/>
          <w:sz w:val="28"/>
          <w:lang w:val="ru-RU" w:eastAsia="ru-RU"/>
        </w:rPr>
      </w:pPr>
      <w:r w:rsidRPr="00B313BF">
        <w:rPr>
          <w:rFonts w:ascii="Times New Roman" w:hAnsi="Times New Roman"/>
          <w:sz w:val="28"/>
          <w:lang w:val="ru-RU" w:eastAsia="ru-RU"/>
        </w:rPr>
        <w:fldChar w:fldCharType="begin"/>
      </w:r>
      <w:r w:rsidR="009B2701" w:rsidRPr="00B313BF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B313BF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55622729" w:history="1">
        <w:r w:rsidR="0079150B" w:rsidRPr="00B313BF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79150B" w:rsidRPr="00B313BF">
          <w:rPr>
            <w:rFonts w:ascii="Times New Roman" w:hAnsi="Times New Roman"/>
            <w:noProof/>
            <w:webHidden/>
            <w:sz w:val="28"/>
          </w:rPr>
          <w:tab/>
        </w:r>
        <w:r w:rsidRPr="00B313BF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9150B" w:rsidRPr="00B313BF">
          <w:rPr>
            <w:rFonts w:ascii="Times New Roman" w:hAnsi="Times New Roman"/>
            <w:noProof/>
            <w:webHidden/>
            <w:sz w:val="28"/>
          </w:rPr>
          <w:instrText xml:space="preserve"> PAGEREF _Toc155622729 \h </w:instrText>
        </w:r>
        <w:r w:rsidRPr="00B313BF">
          <w:rPr>
            <w:rFonts w:ascii="Times New Roman" w:hAnsi="Times New Roman"/>
            <w:noProof/>
            <w:webHidden/>
            <w:sz w:val="28"/>
          </w:rPr>
        </w:r>
        <w:r w:rsidRPr="00B313BF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624F4">
          <w:rPr>
            <w:rFonts w:ascii="Times New Roman" w:hAnsi="Times New Roman"/>
            <w:noProof/>
            <w:webHidden/>
            <w:sz w:val="28"/>
          </w:rPr>
          <w:t>4</w:t>
        </w:r>
        <w:r w:rsidRPr="00B313BF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79150B" w:rsidRPr="00B313BF" w:rsidRDefault="00A573AA" w:rsidP="00B313BF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5622730" w:history="1">
        <w:r w:rsidR="0079150B" w:rsidRPr="00B313BF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79150B" w:rsidRPr="00B313BF">
          <w:rPr>
            <w:noProof/>
            <w:webHidden/>
            <w:sz w:val="28"/>
            <w:szCs w:val="28"/>
          </w:rPr>
          <w:tab/>
        </w:r>
        <w:r w:rsidRPr="00B313BF">
          <w:rPr>
            <w:noProof/>
            <w:webHidden/>
            <w:sz w:val="28"/>
            <w:szCs w:val="28"/>
          </w:rPr>
          <w:fldChar w:fldCharType="begin"/>
        </w:r>
        <w:r w:rsidR="0079150B" w:rsidRPr="00B313BF">
          <w:rPr>
            <w:noProof/>
            <w:webHidden/>
            <w:sz w:val="28"/>
            <w:szCs w:val="28"/>
          </w:rPr>
          <w:instrText xml:space="preserve"> PAGEREF _Toc155622730 \h </w:instrText>
        </w:r>
        <w:r w:rsidRPr="00B313BF">
          <w:rPr>
            <w:noProof/>
            <w:webHidden/>
            <w:sz w:val="28"/>
            <w:szCs w:val="28"/>
          </w:rPr>
        </w:r>
        <w:r w:rsidRPr="00B313BF">
          <w:rPr>
            <w:noProof/>
            <w:webHidden/>
            <w:sz w:val="28"/>
            <w:szCs w:val="28"/>
          </w:rPr>
          <w:fldChar w:fldCharType="separate"/>
        </w:r>
        <w:r w:rsidR="008624F4">
          <w:rPr>
            <w:noProof/>
            <w:webHidden/>
            <w:sz w:val="28"/>
            <w:szCs w:val="28"/>
          </w:rPr>
          <w:t>4</w:t>
        </w:r>
        <w:r w:rsidRPr="00B313BF">
          <w:rPr>
            <w:noProof/>
            <w:webHidden/>
            <w:sz w:val="28"/>
            <w:szCs w:val="28"/>
          </w:rPr>
          <w:fldChar w:fldCharType="end"/>
        </w:r>
      </w:hyperlink>
    </w:p>
    <w:p w:rsidR="0079150B" w:rsidRPr="00B313BF" w:rsidRDefault="00A573AA" w:rsidP="00B313BF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5622731" w:history="1">
        <w:r w:rsidR="0079150B" w:rsidRPr="00B313BF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«ЭКСПЕДИРОВАНИЕ ГРУЗОВ»</w:t>
        </w:r>
        <w:r w:rsidR="0079150B" w:rsidRPr="00B313BF">
          <w:rPr>
            <w:noProof/>
            <w:webHidden/>
            <w:sz w:val="28"/>
            <w:szCs w:val="28"/>
          </w:rPr>
          <w:tab/>
        </w:r>
        <w:r w:rsidRPr="00B313BF">
          <w:rPr>
            <w:noProof/>
            <w:webHidden/>
            <w:sz w:val="28"/>
            <w:szCs w:val="28"/>
          </w:rPr>
          <w:fldChar w:fldCharType="begin"/>
        </w:r>
        <w:r w:rsidR="0079150B" w:rsidRPr="00B313BF">
          <w:rPr>
            <w:noProof/>
            <w:webHidden/>
            <w:sz w:val="28"/>
            <w:szCs w:val="28"/>
          </w:rPr>
          <w:instrText xml:space="preserve"> PAGEREF _Toc155622731 \h </w:instrText>
        </w:r>
        <w:r w:rsidRPr="00B313BF">
          <w:rPr>
            <w:noProof/>
            <w:webHidden/>
            <w:sz w:val="28"/>
            <w:szCs w:val="28"/>
          </w:rPr>
        </w:r>
        <w:r w:rsidRPr="00B313BF">
          <w:rPr>
            <w:noProof/>
            <w:webHidden/>
            <w:sz w:val="28"/>
            <w:szCs w:val="28"/>
          </w:rPr>
          <w:fldChar w:fldCharType="separate"/>
        </w:r>
        <w:r w:rsidR="008624F4">
          <w:rPr>
            <w:noProof/>
            <w:webHidden/>
            <w:sz w:val="28"/>
            <w:szCs w:val="28"/>
          </w:rPr>
          <w:t>4</w:t>
        </w:r>
        <w:r w:rsidRPr="00B313BF">
          <w:rPr>
            <w:noProof/>
            <w:webHidden/>
            <w:sz w:val="28"/>
            <w:szCs w:val="28"/>
          </w:rPr>
          <w:fldChar w:fldCharType="end"/>
        </w:r>
      </w:hyperlink>
    </w:p>
    <w:p w:rsidR="0079150B" w:rsidRPr="00B313BF" w:rsidRDefault="00A573AA" w:rsidP="00B313BF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5622732" w:history="1">
        <w:r w:rsidR="0079150B" w:rsidRPr="00B313BF">
          <w:rPr>
            <w:rStyle w:val="ae"/>
            <w:noProof/>
            <w:sz w:val="28"/>
            <w:szCs w:val="28"/>
          </w:rPr>
          <w:t>1.3. ТРЕБОВАНИЯ К СХЕМЕ ОЦЕНКИ</w:t>
        </w:r>
        <w:r w:rsidR="0079150B" w:rsidRPr="00B313BF">
          <w:rPr>
            <w:noProof/>
            <w:webHidden/>
            <w:sz w:val="28"/>
            <w:szCs w:val="28"/>
          </w:rPr>
          <w:tab/>
        </w:r>
        <w:r w:rsidRPr="00B313BF">
          <w:rPr>
            <w:noProof/>
            <w:webHidden/>
            <w:sz w:val="28"/>
            <w:szCs w:val="28"/>
          </w:rPr>
          <w:fldChar w:fldCharType="begin"/>
        </w:r>
        <w:r w:rsidR="0079150B" w:rsidRPr="00B313BF">
          <w:rPr>
            <w:noProof/>
            <w:webHidden/>
            <w:sz w:val="28"/>
            <w:szCs w:val="28"/>
          </w:rPr>
          <w:instrText xml:space="preserve"> PAGEREF _Toc155622732 \h </w:instrText>
        </w:r>
        <w:r w:rsidRPr="00B313BF">
          <w:rPr>
            <w:noProof/>
            <w:webHidden/>
            <w:sz w:val="28"/>
            <w:szCs w:val="28"/>
          </w:rPr>
        </w:r>
        <w:r w:rsidRPr="00B313BF">
          <w:rPr>
            <w:noProof/>
            <w:webHidden/>
            <w:sz w:val="28"/>
            <w:szCs w:val="28"/>
          </w:rPr>
          <w:fldChar w:fldCharType="separate"/>
        </w:r>
        <w:r w:rsidR="008624F4">
          <w:rPr>
            <w:noProof/>
            <w:webHidden/>
            <w:sz w:val="28"/>
            <w:szCs w:val="28"/>
          </w:rPr>
          <w:t>9</w:t>
        </w:r>
        <w:r w:rsidRPr="00B313BF">
          <w:rPr>
            <w:noProof/>
            <w:webHidden/>
            <w:sz w:val="28"/>
            <w:szCs w:val="28"/>
          </w:rPr>
          <w:fldChar w:fldCharType="end"/>
        </w:r>
      </w:hyperlink>
    </w:p>
    <w:p w:rsidR="0079150B" w:rsidRPr="00B313BF" w:rsidRDefault="00A573AA" w:rsidP="00B313BF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5622733" w:history="1">
        <w:r w:rsidR="0079150B" w:rsidRPr="00B313BF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79150B" w:rsidRPr="00B313BF">
          <w:rPr>
            <w:noProof/>
            <w:webHidden/>
            <w:sz w:val="28"/>
            <w:szCs w:val="28"/>
          </w:rPr>
          <w:tab/>
        </w:r>
        <w:r w:rsidRPr="00B313BF">
          <w:rPr>
            <w:noProof/>
            <w:webHidden/>
            <w:sz w:val="28"/>
            <w:szCs w:val="28"/>
          </w:rPr>
          <w:fldChar w:fldCharType="begin"/>
        </w:r>
        <w:r w:rsidR="0079150B" w:rsidRPr="00B313BF">
          <w:rPr>
            <w:noProof/>
            <w:webHidden/>
            <w:sz w:val="28"/>
            <w:szCs w:val="28"/>
          </w:rPr>
          <w:instrText xml:space="preserve"> PAGEREF _Toc155622733 \h </w:instrText>
        </w:r>
        <w:r w:rsidRPr="00B313BF">
          <w:rPr>
            <w:noProof/>
            <w:webHidden/>
            <w:sz w:val="28"/>
            <w:szCs w:val="28"/>
          </w:rPr>
        </w:r>
        <w:r w:rsidRPr="00B313BF">
          <w:rPr>
            <w:noProof/>
            <w:webHidden/>
            <w:sz w:val="28"/>
            <w:szCs w:val="28"/>
          </w:rPr>
          <w:fldChar w:fldCharType="separate"/>
        </w:r>
        <w:r w:rsidR="008624F4">
          <w:rPr>
            <w:noProof/>
            <w:webHidden/>
            <w:sz w:val="28"/>
            <w:szCs w:val="28"/>
          </w:rPr>
          <w:t>9</w:t>
        </w:r>
        <w:r w:rsidRPr="00B313BF">
          <w:rPr>
            <w:noProof/>
            <w:webHidden/>
            <w:sz w:val="28"/>
            <w:szCs w:val="28"/>
          </w:rPr>
          <w:fldChar w:fldCharType="end"/>
        </w:r>
      </w:hyperlink>
    </w:p>
    <w:p w:rsidR="0079150B" w:rsidRPr="00B313BF" w:rsidRDefault="00A573AA" w:rsidP="00B313BF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5622734" w:history="1">
        <w:r w:rsidR="0079150B" w:rsidRPr="00B313BF">
          <w:rPr>
            <w:rStyle w:val="ae"/>
            <w:noProof/>
            <w:sz w:val="28"/>
            <w:szCs w:val="28"/>
          </w:rPr>
          <w:t xml:space="preserve">1.5.2. Структура модулей конкурсного задания </w:t>
        </w:r>
        <w:r w:rsidR="0079150B" w:rsidRPr="00B313BF">
          <w:rPr>
            <w:rStyle w:val="ae"/>
            <w:bCs/>
            <w:noProof/>
            <w:sz w:val="28"/>
            <w:szCs w:val="28"/>
          </w:rPr>
          <w:t>(инвариант/вариатив)</w:t>
        </w:r>
        <w:r w:rsidR="0079150B" w:rsidRPr="00B313BF">
          <w:rPr>
            <w:noProof/>
            <w:webHidden/>
            <w:sz w:val="28"/>
            <w:szCs w:val="28"/>
          </w:rPr>
          <w:tab/>
        </w:r>
        <w:r w:rsidRPr="00B313BF">
          <w:rPr>
            <w:noProof/>
            <w:webHidden/>
            <w:sz w:val="28"/>
            <w:szCs w:val="28"/>
          </w:rPr>
          <w:fldChar w:fldCharType="begin"/>
        </w:r>
        <w:r w:rsidR="0079150B" w:rsidRPr="00B313BF">
          <w:rPr>
            <w:noProof/>
            <w:webHidden/>
            <w:sz w:val="28"/>
            <w:szCs w:val="28"/>
          </w:rPr>
          <w:instrText xml:space="preserve"> PAGEREF _Toc155622734 \h </w:instrText>
        </w:r>
        <w:r w:rsidRPr="00B313BF">
          <w:rPr>
            <w:noProof/>
            <w:webHidden/>
            <w:sz w:val="28"/>
            <w:szCs w:val="28"/>
          </w:rPr>
        </w:r>
        <w:r w:rsidRPr="00B313BF">
          <w:rPr>
            <w:noProof/>
            <w:webHidden/>
            <w:sz w:val="28"/>
            <w:szCs w:val="28"/>
          </w:rPr>
          <w:fldChar w:fldCharType="separate"/>
        </w:r>
        <w:r w:rsidR="008624F4">
          <w:rPr>
            <w:noProof/>
            <w:webHidden/>
            <w:sz w:val="28"/>
            <w:szCs w:val="28"/>
          </w:rPr>
          <w:t>11</w:t>
        </w:r>
        <w:r w:rsidRPr="00B313BF">
          <w:rPr>
            <w:noProof/>
            <w:webHidden/>
            <w:sz w:val="28"/>
            <w:szCs w:val="28"/>
          </w:rPr>
          <w:fldChar w:fldCharType="end"/>
        </w:r>
      </w:hyperlink>
    </w:p>
    <w:p w:rsidR="0079150B" w:rsidRPr="00B313BF" w:rsidRDefault="00A573AA" w:rsidP="00B313BF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5622735" w:history="1">
        <w:r w:rsidR="0079150B" w:rsidRPr="00B313BF">
          <w:rPr>
            <w:rStyle w:val="ae"/>
            <w:iCs/>
            <w:noProof/>
            <w:sz w:val="28"/>
            <w:szCs w:val="28"/>
          </w:rPr>
          <w:t>2. СПЕЦИАЛЬНЫЕ ПРАВИЛА КОМПЕТЕНЦИИ</w:t>
        </w:r>
        <w:r w:rsidR="0079150B" w:rsidRPr="00B313BF">
          <w:rPr>
            <w:noProof/>
            <w:webHidden/>
            <w:sz w:val="28"/>
            <w:szCs w:val="28"/>
          </w:rPr>
          <w:tab/>
        </w:r>
        <w:r w:rsidRPr="00B313BF">
          <w:rPr>
            <w:noProof/>
            <w:webHidden/>
            <w:sz w:val="28"/>
            <w:szCs w:val="28"/>
          </w:rPr>
          <w:fldChar w:fldCharType="begin"/>
        </w:r>
        <w:r w:rsidR="0079150B" w:rsidRPr="00B313BF">
          <w:rPr>
            <w:noProof/>
            <w:webHidden/>
            <w:sz w:val="28"/>
            <w:szCs w:val="28"/>
          </w:rPr>
          <w:instrText xml:space="preserve"> PAGEREF _Toc155622735 \h </w:instrText>
        </w:r>
        <w:r w:rsidRPr="00B313BF">
          <w:rPr>
            <w:noProof/>
            <w:webHidden/>
            <w:sz w:val="28"/>
            <w:szCs w:val="28"/>
          </w:rPr>
        </w:r>
        <w:r w:rsidRPr="00B313BF">
          <w:rPr>
            <w:noProof/>
            <w:webHidden/>
            <w:sz w:val="28"/>
            <w:szCs w:val="28"/>
          </w:rPr>
          <w:fldChar w:fldCharType="separate"/>
        </w:r>
        <w:r w:rsidR="008624F4">
          <w:rPr>
            <w:noProof/>
            <w:webHidden/>
            <w:sz w:val="28"/>
            <w:szCs w:val="28"/>
          </w:rPr>
          <w:t>16</w:t>
        </w:r>
        <w:r w:rsidRPr="00B313BF">
          <w:rPr>
            <w:noProof/>
            <w:webHidden/>
            <w:sz w:val="28"/>
            <w:szCs w:val="28"/>
          </w:rPr>
          <w:fldChar w:fldCharType="end"/>
        </w:r>
      </w:hyperlink>
    </w:p>
    <w:p w:rsidR="0079150B" w:rsidRPr="00B313BF" w:rsidRDefault="00A573AA" w:rsidP="00B313BF">
      <w:pPr>
        <w:pStyle w:val="25"/>
        <w:spacing w:line="360" w:lineRule="auto"/>
        <w:rPr>
          <w:rFonts w:eastAsiaTheme="minorEastAsia"/>
          <w:noProof/>
          <w:sz w:val="28"/>
          <w:szCs w:val="28"/>
        </w:rPr>
      </w:pPr>
      <w:hyperlink w:anchor="_Toc155622736" w:history="1">
        <w:r w:rsidR="0079150B" w:rsidRPr="00B313BF">
          <w:rPr>
            <w:rStyle w:val="ae"/>
            <w:noProof/>
            <w:sz w:val="28"/>
            <w:szCs w:val="28"/>
          </w:rPr>
          <w:t xml:space="preserve">2.1. </w:t>
        </w:r>
        <w:r w:rsidR="0079150B" w:rsidRPr="00B313BF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79150B" w:rsidRPr="00B313BF">
          <w:rPr>
            <w:noProof/>
            <w:webHidden/>
            <w:sz w:val="28"/>
            <w:szCs w:val="28"/>
          </w:rPr>
          <w:tab/>
        </w:r>
        <w:r w:rsidRPr="00B313BF">
          <w:rPr>
            <w:noProof/>
            <w:webHidden/>
            <w:sz w:val="28"/>
            <w:szCs w:val="28"/>
          </w:rPr>
          <w:fldChar w:fldCharType="begin"/>
        </w:r>
        <w:r w:rsidR="0079150B" w:rsidRPr="00B313BF">
          <w:rPr>
            <w:noProof/>
            <w:webHidden/>
            <w:sz w:val="28"/>
            <w:szCs w:val="28"/>
          </w:rPr>
          <w:instrText xml:space="preserve"> PAGEREF _Toc155622736 \h </w:instrText>
        </w:r>
        <w:r w:rsidRPr="00B313BF">
          <w:rPr>
            <w:noProof/>
            <w:webHidden/>
            <w:sz w:val="28"/>
            <w:szCs w:val="28"/>
          </w:rPr>
        </w:r>
        <w:r w:rsidRPr="00B313BF">
          <w:rPr>
            <w:noProof/>
            <w:webHidden/>
            <w:sz w:val="28"/>
            <w:szCs w:val="28"/>
          </w:rPr>
          <w:fldChar w:fldCharType="separate"/>
        </w:r>
        <w:r w:rsidR="008624F4">
          <w:rPr>
            <w:noProof/>
            <w:webHidden/>
            <w:sz w:val="28"/>
            <w:szCs w:val="28"/>
          </w:rPr>
          <w:t>17</w:t>
        </w:r>
        <w:r w:rsidRPr="00B313BF">
          <w:rPr>
            <w:noProof/>
            <w:webHidden/>
            <w:sz w:val="28"/>
            <w:szCs w:val="28"/>
          </w:rPr>
          <w:fldChar w:fldCharType="end"/>
        </w:r>
      </w:hyperlink>
    </w:p>
    <w:p w:rsidR="0079150B" w:rsidRPr="00B313BF" w:rsidRDefault="00A573AA" w:rsidP="00B313BF">
      <w:pPr>
        <w:pStyle w:val="11"/>
        <w:spacing w:line="360" w:lineRule="auto"/>
        <w:rPr>
          <w:rFonts w:ascii="Times New Roman" w:eastAsiaTheme="minorEastAsia" w:hAnsi="Times New Roman"/>
          <w:noProof/>
          <w:sz w:val="28"/>
          <w:lang w:val="ru-RU" w:eastAsia="ru-RU"/>
        </w:rPr>
      </w:pPr>
      <w:hyperlink w:anchor="_Toc155622737" w:history="1">
        <w:r w:rsidR="0079150B" w:rsidRPr="00B313BF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79150B" w:rsidRPr="00B313BF">
          <w:rPr>
            <w:rFonts w:ascii="Times New Roman" w:hAnsi="Times New Roman"/>
            <w:noProof/>
            <w:webHidden/>
            <w:sz w:val="28"/>
          </w:rPr>
          <w:tab/>
        </w:r>
        <w:r w:rsidRPr="00B313BF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9150B" w:rsidRPr="00B313BF">
          <w:rPr>
            <w:rFonts w:ascii="Times New Roman" w:hAnsi="Times New Roman"/>
            <w:noProof/>
            <w:webHidden/>
            <w:sz w:val="28"/>
          </w:rPr>
          <w:instrText xml:space="preserve"> PAGEREF _Toc155622737 \h </w:instrText>
        </w:r>
        <w:r w:rsidRPr="00B313BF">
          <w:rPr>
            <w:rFonts w:ascii="Times New Roman" w:hAnsi="Times New Roman"/>
            <w:noProof/>
            <w:webHidden/>
            <w:sz w:val="28"/>
          </w:rPr>
        </w:r>
        <w:r w:rsidRPr="00B313BF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624F4">
          <w:rPr>
            <w:rFonts w:ascii="Times New Roman" w:hAnsi="Times New Roman"/>
            <w:noProof/>
            <w:webHidden/>
            <w:sz w:val="28"/>
          </w:rPr>
          <w:t>17</w:t>
        </w:r>
        <w:r w:rsidRPr="00B313BF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A2B8A" w:rsidRPr="00B313BF" w:rsidRDefault="00A573AA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313BF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AA2B8A" w:rsidRPr="00B313BF" w:rsidRDefault="00AA2B8A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A2B8A" w:rsidRPr="00B313BF" w:rsidRDefault="00AA2B8A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en-US" w:eastAsia="ru-RU"/>
        </w:rPr>
      </w:pPr>
    </w:p>
    <w:p w:rsidR="00AA2B8A" w:rsidRPr="00B313BF" w:rsidRDefault="00AA2B8A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A2B8A" w:rsidRPr="00B313BF" w:rsidRDefault="00AA2B8A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A2B8A" w:rsidRPr="00B313BF" w:rsidRDefault="00AA2B8A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A2B8A" w:rsidRPr="00B313BF" w:rsidRDefault="00AA2B8A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B18A2" w:rsidRPr="00B313BF" w:rsidRDefault="009B18A2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B18A2" w:rsidRPr="00B313BF" w:rsidRDefault="009B18A2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B18A2" w:rsidRPr="00B313BF" w:rsidRDefault="009B18A2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B18A2" w:rsidRPr="00B313BF" w:rsidRDefault="009B18A2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B18A2" w:rsidRPr="00B313BF" w:rsidRDefault="009B18A2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204BB" w:rsidRPr="00B313BF" w:rsidRDefault="00D37DEA" w:rsidP="00B313BF">
      <w:pPr>
        <w:pStyle w:val="bullet"/>
        <w:numPr>
          <w:ilvl w:val="0"/>
          <w:numId w:val="0"/>
        </w:num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313BF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2A7762" w:rsidRPr="00B313BF" w:rsidRDefault="002A7762" w:rsidP="00B313BF">
      <w:pPr>
        <w:pStyle w:val="bullet"/>
        <w:numPr>
          <w:ilvl w:val="0"/>
          <w:numId w:val="30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313BF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2A7762" w:rsidRPr="00B313BF" w:rsidRDefault="002A7762" w:rsidP="00B313BF">
      <w:pPr>
        <w:pStyle w:val="bullet"/>
        <w:numPr>
          <w:ilvl w:val="0"/>
          <w:numId w:val="30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313BF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2A7762" w:rsidRPr="00B313BF" w:rsidRDefault="002A7762" w:rsidP="00B313BF">
      <w:pPr>
        <w:pStyle w:val="bullet"/>
        <w:numPr>
          <w:ilvl w:val="0"/>
          <w:numId w:val="30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313BF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:rsidR="002A7762" w:rsidRPr="00B313BF" w:rsidRDefault="002A7762" w:rsidP="00B313BF">
      <w:pPr>
        <w:pStyle w:val="bullet"/>
        <w:numPr>
          <w:ilvl w:val="0"/>
          <w:numId w:val="30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313BF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AD1BF6" w:rsidRPr="00B313BF" w:rsidRDefault="00AD1BF6" w:rsidP="00B313BF">
      <w:pPr>
        <w:pStyle w:val="bullet"/>
        <w:numPr>
          <w:ilvl w:val="0"/>
          <w:numId w:val="30"/>
        </w:numPr>
        <w:ind w:left="0" w:firstLine="0"/>
        <w:jc w:val="both"/>
        <w:rPr>
          <w:rFonts w:ascii="Times New Roman" w:eastAsia="Segoe UI" w:hAnsi="Times New Roman"/>
          <w:iCs/>
          <w:sz w:val="28"/>
          <w:szCs w:val="28"/>
          <w:lang w:val="ru-RU" w:bidi="en-US"/>
        </w:rPr>
      </w:pPr>
      <w:r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ПЗ -план застройки</w:t>
      </w:r>
    </w:p>
    <w:p w:rsidR="00AD1BF6" w:rsidRPr="00B313BF" w:rsidRDefault="002A7762" w:rsidP="00B313BF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6</w:t>
      </w:r>
      <w:r w:rsidR="00AD1BF6"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. ТК – требования компетенции</w:t>
      </w:r>
    </w:p>
    <w:p w:rsidR="004F016C" w:rsidRPr="00B313BF" w:rsidRDefault="002A7762" w:rsidP="00B313BF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7</w:t>
      </w:r>
      <w:r w:rsidR="00AD1BF6"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. Инкотермс – свод торговых правил</w:t>
      </w:r>
    </w:p>
    <w:p w:rsidR="00FB3492" w:rsidRPr="00B313BF" w:rsidRDefault="002A7762" w:rsidP="00B313BF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8</w:t>
      </w:r>
      <w:r w:rsidR="004F016C"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. КО – критерии оценки</w:t>
      </w:r>
    </w:p>
    <w:p w:rsidR="004F016C" w:rsidRPr="00B313BF" w:rsidRDefault="002A7762" w:rsidP="00B313BF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9</w:t>
      </w:r>
      <w:r w:rsidR="004F016C" w:rsidRPr="00B313BF">
        <w:rPr>
          <w:rFonts w:ascii="Times New Roman" w:hAnsi="Times New Roman"/>
          <w:bCs/>
          <w:iCs/>
          <w:sz w:val="28"/>
          <w:szCs w:val="28"/>
          <w:lang w:val="ru-RU" w:eastAsia="ru-RU"/>
        </w:rPr>
        <w:t>. ЛИК – личный инструмент конкурсанта</w:t>
      </w:r>
    </w:p>
    <w:p w:rsidR="00C17B01" w:rsidRPr="00B313BF" w:rsidRDefault="00C17B01" w:rsidP="00B313B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E04FDF" w:rsidRPr="00B313BF" w:rsidRDefault="00DE39D8" w:rsidP="00B313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450204622"/>
      <w:r w:rsidRPr="00B313BF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End w:id="0"/>
    </w:p>
    <w:p w:rsidR="00DE39D8" w:rsidRPr="00B313BF" w:rsidRDefault="00D37DEA" w:rsidP="00B313BF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24422965"/>
      <w:bookmarkStart w:id="2" w:name="_Toc155622729"/>
      <w:r w:rsidRPr="00B313BF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B313BF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B313BF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E0407E" w:rsidRPr="00B313BF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  <w:bookmarkEnd w:id="2"/>
    </w:p>
    <w:p w:rsidR="00DE39D8" w:rsidRPr="00B313BF" w:rsidRDefault="00D37DEA" w:rsidP="00B313BF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3" w:name="_Toc124422966"/>
      <w:bookmarkStart w:id="4" w:name="_Toc155622730"/>
      <w:r w:rsidRPr="00B313BF">
        <w:rPr>
          <w:rFonts w:ascii="Times New Roman" w:hAnsi="Times New Roman"/>
          <w:szCs w:val="28"/>
        </w:rPr>
        <w:t>1</w:t>
      </w:r>
      <w:r w:rsidR="00DE39D8" w:rsidRPr="00B313BF">
        <w:rPr>
          <w:rFonts w:ascii="Times New Roman" w:hAnsi="Times New Roman"/>
          <w:szCs w:val="28"/>
        </w:rPr>
        <w:t xml:space="preserve">.1. </w:t>
      </w:r>
      <w:r w:rsidR="005C6A23" w:rsidRPr="00B313BF">
        <w:rPr>
          <w:rFonts w:ascii="Times New Roman" w:hAnsi="Times New Roman"/>
          <w:szCs w:val="28"/>
        </w:rPr>
        <w:t xml:space="preserve">ОБЩИЕ СВЕДЕНИЯ О </w:t>
      </w:r>
      <w:r w:rsidRPr="00B313BF">
        <w:rPr>
          <w:rFonts w:ascii="Times New Roman" w:hAnsi="Times New Roman"/>
          <w:szCs w:val="28"/>
        </w:rPr>
        <w:t>ТРЕБОВАНИЯХ</w:t>
      </w:r>
      <w:r w:rsidR="00E0407E" w:rsidRPr="00B313BF">
        <w:rPr>
          <w:rFonts w:ascii="Times New Roman" w:hAnsi="Times New Roman"/>
          <w:szCs w:val="28"/>
        </w:rPr>
        <w:t>КОМПЕТЕНЦИИ</w:t>
      </w:r>
      <w:bookmarkEnd w:id="3"/>
      <w:bookmarkEnd w:id="4"/>
    </w:p>
    <w:p w:rsidR="00E857D6" w:rsidRPr="00B313BF" w:rsidRDefault="00D37DEA" w:rsidP="00B313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AD1BF6" w:rsidRPr="00B313BF">
        <w:rPr>
          <w:rFonts w:ascii="Times New Roman" w:hAnsi="Times New Roman" w:cs="Times New Roman"/>
          <w:sz w:val="28"/>
          <w:szCs w:val="28"/>
        </w:rPr>
        <w:t>Экспедирование грузов</w:t>
      </w:r>
      <w:r w:rsidRPr="00B313BF">
        <w:rPr>
          <w:rFonts w:ascii="Times New Roman" w:hAnsi="Times New Roman" w:cs="Times New Roman"/>
          <w:sz w:val="28"/>
          <w:szCs w:val="28"/>
        </w:rPr>
        <w:t>»</w:t>
      </w:r>
      <w:bookmarkStart w:id="5" w:name="_Hlk123050441"/>
      <w:r w:rsidR="009A4753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B313BF">
        <w:rPr>
          <w:rFonts w:ascii="Times New Roman" w:hAnsi="Times New Roman" w:cs="Times New Roman"/>
          <w:sz w:val="28"/>
          <w:szCs w:val="28"/>
        </w:rPr>
        <w:t>определя</w:t>
      </w:r>
      <w:r w:rsidRPr="00B313BF">
        <w:rPr>
          <w:rFonts w:ascii="Times New Roman" w:hAnsi="Times New Roman" w:cs="Times New Roman"/>
          <w:sz w:val="28"/>
          <w:szCs w:val="28"/>
        </w:rPr>
        <w:t>ю</w:t>
      </w:r>
      <w:r w:rsidR="00E857D6" w:rsidRPr="00B313BF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B313BF">
        <w:rPr>
          <w:rFonts w:ascii="Times New Roman" w:hAnsi="Times New Roman" w:cs="Times New Roman"/>
          <w:sz w:val="28"/>
          <w:szCs w:val="28"/>
        </w:rPr>
        <w:t>я</w:t>
      </w:r>
      <w:r w:rsidR="00E857D6" w:rsidRPr="00B313BF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B313BF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 w:rsidRPr="00B313BF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B313BF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B313BF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B313BF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B313BF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B313BF" w:rsidRDefault="000244DA" w:rsidP="00B313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B313BF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B313BF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B313BF" w:rsidRDefault="00C56A9B" w:rsidP="00B313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Т</w:t>
      </w:r>
      <w:r w:rsidR="00D37DEA" w:rsidRPr="00B313BF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B313BF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B313BF">
        <w:rPr>
          <w:rFonts w:ascii="Times New Roman" w:hAnsi="Times New Roman" w:cs="Times New Roman"/>
          <w:sz w:val="28"/>
          <w:szCs w:val="28"/>
        </w:rPr>
        <w:t>явля</w:t>
      </w:r>
      <w:r w:rsidR="00D37DEA" w:rsidRPr="00B313BF">
        <w:rPr>
          <w:rFonts w:ascii="Times New Roman" w:hAnsi="Times New Roman" w:cs="Times New Roman"/>
          <w:sz w:val="28"/>
          <w:szCs w:val="28"/>
        </w:rPr>
        <w:t>ю</w:t>
      </w:r>
      <w:r w:rsidR="00E857D6" w:rsidRPr="00B313BF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B313BF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B313BF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B313BF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B313BF" w:rsidRDefault="00E857D6" w:rsidP="00B313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B313BF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B313BF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B313BF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B313BF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B313BF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B313BF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Default="00D37DEA" w:rsidP="00B313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B313BF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B313BF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B313BF">
        <w:rPr>
          <w:rFonts w:ascii="Times New Roman" w:hAnsi="Times New Roman" w:cs="Times New Roman"/>
          <w:sz w:val="28"/>
          <w:szCs w:val="28"/>
        </w:rPr>
        <w:t>ы</w:t>
      </w:r>
      <w:r w:rsidR="00E857D6" w:rsidRPr="00B313BF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B313BF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B313BF">
        <w:rPr>
          <w:rFonts w:ascii="Times New Roman" w:hAnsi="Times New Roman" w:cs="Times New Roman"/>
          <w:sz w:val="28"/>
          <w:szCs w:val="28"/>
        </w:rPr>
        <w:t>, к</w:t>
      </w:r>
      <w:r w:rsidR="00E857D6" w:rsidRPr="00B313BF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B313BF">
        <w:rPr>
          <w:rFonts w:ascii="Times New Roman" w:hAnsi="Times New Roman" w:cs="Times New Roman"/>
          <w:sz w:val="28"/>
          <w:szCs w:val="28"/>
        </w:rPr>
        <w:t>, с</w:t>
      </w:r>
      <w:r w:rsidR="00056CDE" w:rsidRPr="00B313BF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B313BF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B313BF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493209" w:rsidRPr="00B313BF" w:rsidRDefault="00493209" w:rsidP="00B313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3BF" w:rsidRDefault="00270E01" w:rsidP="00B313BF">
      <w:pPr>
        <w:pStyle w:val="2"/>
        <w:spacing w:before="0" w:after="0"/>
        <w:ind w:firstLine="709"/>
        <w:jc w:val="center"/>
        <w:rPr>
          <w:rFonts w:ascii="Times New Roman" w:hAnsi="Times New Roman"/>
          <w:color w:val="000000"/>
          <w:szCs w:val="28"/>
          <w:lang w:val="ru-RU"/>
        </w:rPr>
      </w:pPr>
      <w:bookmarkStart w:id="6" w:name="_Toc78885652"/>
      <w:bookmarkStart w:id="7" w:name="_Toc124422967"/>
      <w:bookmarkStart w:id="8" w:name="_Toc155622731"/>
      <w:r w:rsidRPr="00B313BF">
        <w:rPr>
          <w:rFonts w:ascii="Times New Roman" w:hAnsi="Times New Roman"/>
          <w:color w:val="000000"/>
          <w:szCs w:val="28"/>
          <w:lang w:val="ru-RU"/>
        </w:rPr>
        <w:t>1</w:t>
      </w:r>
      <w:r w:rsidR="00D17132" w:rsidRPr="00B313BF">
        <w:rPr>
          <w:rFonts w:ascii="Times New Roman" w:hAnsi="Times New Roman"/>
          <w:color w:val="000000"/>
          <w:szCs w:val="28"/>
          <w:lang w:val="ru-RU"/>
        </w:rPr>
        <w:t>.</w:t>
      </w:r>
      <w:bookmarkEnd w:id="6"/>
      <w:r w:rsidRPr="00B313BF">
        <w:rPr>
          <w:rFonts w:ascii="Times New Roman" w:hAnsi="Times New Roman"/>
          <w:color w:val="000000"/>
          <w:szCs w:val="28"/>
          <w:lang w:val="ru-RU"/>
        </w:rPr>
        <w:t>2. ПЕРЕЧЕНЬ ПРОФЕССИОНАЛЬНЫХЗАДАЧ СПЕЦИАЛИСТА ПО КОМПЕТЕНЦИИ</w:t>
      </w:r>
    </w:p>
    <w:p w:rsidR="000244DA" w:rsidRPr="00B313BF" w:rsidRDefault="00270E01" w:rsidP="00B313BF">
      <w:pPr>
        <w:pStyle w:val="2"/>
        <w:spacing w:before="0" w:after="0"/>
        <w:ind w:firstLine="709"/>
        <w:jc w:val="center"/>
        <w:rPr>
          <w:rFonts w:ascii="Times New Roman" w:hAnsi="Times New Roman"/>
          <w:color w:val="000000"/>
          <w:szCs w:val="28"/>
          <w:lang w:val="ru-RU"/>
        </w:rPr>
      </w:pPr>
      <w:r w:rsidRPr="00B313BF">
        <w:rPr>
          <w:rFonts w:ascii="Times New Roman" w:hAnsi="Times New Roman"/>
          <w:color w:val="000000"/>
          <w:szCs w:val="28"/>
          <w:lang w:val="ru-RU"/>
        </w:rPr>
        <w:t>«</w:t>
      </w:r>
      <w:r w:rsidR="00AD1BF6" w:rsidRPr="00B313BF">
        <w:rPr>
          <w:rFonts w:ascii="Times New Roman" w:hAnsi="Times New Roman"/>
          <w:color w:val="000000"/>
          <w:szCs w:val="28"/>
          <w:lang w:val="ru-RU"/>
        </w:rPr>
        <w:t>ЭКСПЕДИРОВАНИЕ ГРУЗОВ</w:t>
      </w:r>
      <w:r w:rsidRPr="00B313BF">
        <w:rPr>
          <w:rFonts w:ascii="Times New Roman" w:hAnsi="Times New Roman"/>
          <w:color w:val="000000"/>
          <w:szCs w:val="28"/>
          <w:lang w:val="ru-RU"/>
        </w:rPr>
        <w:t>»</w:t>
      </w:r>
      <w:bookmarkEnd w:id="7"/>
      <w:bookmarkEnd w:id="8"/>
    </w:p>
    <w:p w:rsidR="00C56A9B" w:rsidRPr="00B313BF" w:rsidRDefault="00C56A9B" w:rsidP="00B313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40E46" w:rsidRPr="00B313BF">
        <w:rPr>
          <w:rFonts w:ascii="Times New Roman" w:hAnsi="Times New Roman" w:cs="Times New Roman"/>
          <w:sz w:val="28"/>
          <w:szCs w:val="28"/>
        </w:rPr>
        <w:t>1</w:t>
      </w:r>
    </w:p>
    <w:p w:rsidR="00640E46" w:rsidRPr="00B313BF" w:rsidRDefault="00640E46" w:rsidP="00B313B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13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569"/>
        <w:gridCol w:w="7721"/>
        <w:gridCol w:w="1280"/>
      </w:tblGrid>
      <w:tr w:rsidR="00B313BF" w:rsidRPr="00B313BF" w:rsidTr="00B313BF">
        <w:tc>
          <w:tcPr>
            <w:tcW w:w="330" w:type="pct"/>
            <w:shd w:val="clear" w:color="auto" w:fill="92D050"/>
          </w:tcPr>
          <w:p w:rsidR="000244DA" w:rsidRPr="00B313BF" w:rsidRDefault="000244DA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67" w:type="pct"/>
            <w:shd w:val="clear" w:color="auto" w:fill="92D050"/>
            <w:vAlign w:val="center"/>
          </w:tcPr>
          <w:p w:rsidR="000244DA" w:rsidRPr="00B313BF" w:rsidRDefault="000244DA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3" w:type="pct"/>
            <w:shd w:val="clear" w:color="auto" w:fill="92D050"/>
            <w:vAlign w:val="center"/>
          </w:tcPr>
          <w:p w:rsidR="000244DA" w:rsidRPr="00B313BF" w:rsidRDefault="000244DA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B313BF" w:rsidTr="00B313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764773" w:rsidRPr="00B313BF" w:rsidRDefault="00764773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7" w:type="pct"/>
            <w:shd w:val="clear" w:color="auto" w:fill="auto"/>
            <w:vAlign w:val="center"/>
          </w:tcPr>
          <w:p w:rsidR="00764773" w:rsidRPr="00B313BF" w:rsidRDefault="00885B66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перевозочного процесса (по видам транспорта)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764773" w:rsidRPr="00B313BF" w:rsidRDefault="0063038D" w:rsidP="00B313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0A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764773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764773" w:rsidRPr="00B313BF" w:rsidRDefault="00764773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764773" w:rsidRPr="00B313BF" w:rsidRDefault="00764773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955CDF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планирование, формы и структуру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управления работой на транспорте (по видам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транспорта);</w:t>
            </w:r>
          </w:p>
          <w:p w:rsidR="00955CDF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основы эксплуатации технических средств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транспорта (по видам транспорта);</w:t>
            </w:r>
          </w:p>
          <w:p w:rsidR="00955CDF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систему учета, отчета и анализа работы;</w:t>
            </w:r>
          </w:p>
          <w:p w:rsidR="00955CDF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работникам по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документам, регламентирующим безопасность</w:t>
            </w:r>
          </w:p>
          <w:p w:rsidR="00955CDF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движения на транспорте;</w:t>
            </w:r>
          </w:p>
          <w:p w:rsidR="00CD670F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состав, функции и возможности использования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CDF" w:rsidRPr="00B313BF">
              <w:rPr>
                <w:rFonts w:ascii="Times New Roman" w:hAnsi="Times New Roman" w:cs="Times New Roman"/>
                <w:sz w:val="24"/>
                <w:szCs w:val="24"/>
              </w:rPr>
              <w:t>технологий в профессиональной деятельности</w:t>
            </w:r>
            <w:r w:rsidR="00CD670F"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764773" w:rsidRPr="00B313BF" w:rsidRDefault="00764773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B313BF" w:rsidTr="00AA500B">
        <w:tc>
          <w:tcPr>
            <w:tcW w:w="330" w:type="pct"/>
            <w:vMerge/>
            <w:shd w:val="clear" w:color="auto" w:fill="BFBFBF" w:themeFill="background1" w:themeFillShade="BF"/>
          </w:tcPr>
          <w:p w:rsidR="00764773" w:rsidRPr="00B313BF" w:rsidRDefault="00764773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764773" w:rsidRPr="00B313BF" w:rsidRDefault="00764773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0164A8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вести техническую документацию, контроль выполнения заданий и графиков;</w:t>
            </w:r>
          </w:p>
          <w:p w:rsidR="000164A8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использовать в работе электронно-вычислительные машины для обработки оперативной информации;</w:t>
            </w:r>
          </w:p>
          <w:p w:rsidR="000164A8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рассчитывать нормы времени на выполнение операций;</w:t>
            </w:r>
          </w:p>
          <w:p w:rsidR="000164A8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рассчитывать показатели работы объектов транспорта;</w:t>
            </w:r>
          </w:p>
          <w:p w:rsidR="000164A8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анализировать документы, регламентирующие работу транспорта в целом и его объектов в частности;</w:t>
            </w:r>
          </w:p>
          <w:p w:rsidR="000164A8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использовать программное обеспечение для решения транспортных задач;</w:t>
            </w:r>
          </w:p>
          <w:p w:rsidR="00764773" w:rsidRPr="00B313BF" w:rsidRDefault="000164A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применять компьютерные средства;</w:t>
            </w:r>
          </w:p>
        </w:tc>
        <w:tc>
          <w:tcPr>
            <w:tcW w:w="60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64773" w:rsidRPr="00B313BF" w:rsidRDefault="00764773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AA500B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сервисного обслуживания на транспорте (по видам транспорта)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7A0A99" w:rsidRDefault="007A0A99" w:rsidP="00B313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10,6</w:t>
            </w:r>
          </w:p>
        </w:tc>
      </w:tr>
      <w:tr w:rsidR="00885B66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требования к управлению персоналом;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систему организации движения;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документального оформления перевозок багажа;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основные принципы организации движения на транспорте (по видам транспорта);</w:t>
            </w:r>
          </w:p>
          <w:p w:rsidR="00885B66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ресурсосберегающие технологии при организации перевозок и управлении на транспорте (по видам транспорта)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AA500B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применять теоретических знаний в области оперативного регулирования и координации деятельности;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применять действующие положения по организации грузовых перевозок;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осуществлять самостоятельный поиск необходимой информации;</w:t>
            </w:r>
          </w:p>
          <w:p w:rsidR="001C7EAC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обеспечить управление движением;</w:t>
            </w:r>
          </w:p>
          <w:p w:rsidR="00885B66" w:rsidRPr="00B313BF" w:rsidRDefault="001C7EAC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анализировать работу транспорта;</w:t>
            </w:r>
          </w:p>
        </w:tc>
        <w:tc>
          <w:tcPr>
            <w:tcW w:w="60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AA500B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493209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транспортно</w:t>
            </w:r>
            <w:r w:rsidR="00885B66" w:rsidRPr="00B31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-логистической деятельности (по видам транспорта)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7A0A99" w:rsidP="00B313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885B66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EB1C88" w:rsidRPr="00B313BF" w:rsidRDefault="00EB1C8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основы построения транспортных логистических цепей;</w:t>
            </w:r>
          </w:p>
          <w:p w:rsidR="00EB1C88" w:rsidRPr="00B313BF" w:rsidRDefault="00EB1C8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классификацию опасных грузов; </w:t>
            </w:r>
          </w:p>
          <w:p w:rsidR="00EB1C88" w:rsidRPr="00B313BF" w:rsidRDefault="00EB1C8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порядок нанесения знаков опасности;</w:t>
            </w:r>
          </w:p>
          <w:p w:rsidR="00EB1C88" w:rsidRPr="00B313BF" w:rsidRDefault="00EB1C8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назначение и функциональные возможности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систем, применяемых в грузовой работе;</w:t>
            </w:r>
          </w:p>
          <w:p w:rsidR="00EB1C88" w:rsidRPr="00B313BF" w:rsidRDefault="00EB1C8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перевозок грузов;</w:t>
            </w:r>
          </w:p>
          <w:p w:rsidR="00EB1C88" w:rsidRPr="00B313BF" w:rsidRDefault="00EB1C8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организацию грузовой работы на транспорте;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требования к персоналу по оформлению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перевозок и расчетов по ним;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формы перевозочных документов;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организацию работы с клиентурой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:грузовую отчетность;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перевозке грузов,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особенно опасных;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меры по обеспечению сохранности при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перевозке грузов;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цели и понятия логистики;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внутрипроизводственной логистики;</w:t>
            </w:r>
          </w:p>
          <w:p w:rsidR="00EB1C8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основные принципы транспортной логистики;</w:t>
            </w:r>
          </w:p>
          <w:p w:rsidR="00885B66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C88" w:rsidRPr="00B313BF">
              <w:rPr>
                <w:rFonts w:ascii="Times New Roman" w:hAnsi="Times New Roman" w:cs="Times New Roman"/>
                <w:sz w:val="24"/>
                <w:szCs w:val="24"/>
              </w:rPr>
              <w:t>правила размещения и крепления грузов</w:t>
            </w:r>
            <w:r w:rsidR="00CD670F"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структуру коммерческого предложения;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методику расчета стоимости перевозки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перевозки на различных видах транспорта;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действующие системы тарификации основных перевозчиков по основным направлениям;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систему тарифов, скидок, льгот на перевозки;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основы типов и параметров (грузоподъемность, грузовместимость, габаритные размеры грузового отсека) подвижного состава различных видов транспорта, используемых в перевозках;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нормы и нормативы операций по погрузке или выгрузке груза;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исчисления оплаты и сборов на различных видах транспорта;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6F1BC8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4D241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оформлять перевозочные документы;</w:t>
            </w:r>
          </w:p>
          <w:p w:rsidR="004D241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рассчитывать платежи за перевозки;</w:t>
            </w:r>
          </w:p>
          <w:p w:rsidR="004D241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рассчитывать показатели качества и эффективности транспортной логистики;</w:t>
            </w:r>
          </w:p>
          <w:p w:rsidR="004D2418" w:rsidRPr="00B313BF" w:rsidRDefault="004D241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определять класс и степень опасности перевозимых грузов;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определять возможные маршруты;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рассчитывать ставки и сроки доставки на основе полученных данных в отведенное время;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рассчитывать стоимость перевозки на основе имеющихся данных;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запрашивать необходимые для подготовки коммерческого предложения данные у подрядчиков;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разрабатывать оптимальные схемы прохождения груза от пункта отправления до пункта назначения в короткие сроки и при оптимальных затратах;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работать на персональном компьютере с применением необходимых программ, включая офисные приложения, на факсимильной и копировальной оргтехнике;</w:t>
            </w:r>
          </w:p>
          <w:p w:rsidR="00CD670F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отправлять и принимать различные электронные документы по электронной и обычной почте</w:t>
            </w:r>
          </w:p>
        </w:tc>
        <w:tc>
          <w:tcPr>
            <w:tcW w:w="60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6F1BC8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 эффективности транспортной деятельности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6F1BC8" w:rsidRDefault="007A0A99" w:rsidP="00B313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18,9</w:t>
            </w:r>
          </w:p>
        </w:tc>
      </w:tr>
      <w:tr w:rsidR="00885B66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концепции маркетинга и управление маркетингом на транспорте;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особенности формирования спроса на транспортные услуги;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комплекс маркетинга в транспортных организациях;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принципы управления качеством транспортного обслуживания;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международные перевозки;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порядок расчета тарифа;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методы изучения транспортного рынка и формирования спроса на транспортные услуги;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порядок начисления, оплаты и возврата налога на добавленную стоимость при внешнеторговых перевозках;</w:t>
            </w:r>
          </w:p>
          <w:p w:rsidR="00885B66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основные направления маркетинговых исследований транспортных услуг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6F1BC8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рассчитывать тарифы на различные виды грузов и условий перевозок;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оценивать направления маркетинговых исследований транспортных услуг;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применять методы изучения транспортного рынка;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анализировать рыночные возможности;</w:t>
            </w:r>
          </w:p>
          <w:p w:rsidR="00B901ED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проводить анализ транспортных услуг и спроса;</w:t>
            </w:r>
          </w:p>
          <w:p w:rsidR="00885B66" w:rsidRPr="00B313BF" w:rsidRDefault="00B901ED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исчислять дополнительные сборы при перевозке грузов в между</w:t>
            </w:r>
            <w:r w:rsidR="007F1861" w:rsidRPr="00B313BF">
              <w:rPr>
                <w:rFonts w:ascii="Times New Roman" w:hAnsi="Times New Roman" w:cs="Times New Roman"/>
                <w:sz w:val="24"/>
                <w:szCs w:val="24"/>
              </w:rPr>
              <w:t>народном направлении</w:t>
            </w:r>
          </w:p>
        </w:tc>
        <w:tc>
          <w:tcPr>
            <w:tcW w:w="60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6F1BC8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030BA5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Планирование и организация логистических процессов в транспортировке и сервисном обслуживании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7A0A99" w:rsidP="00B313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20,5</w:t>
            </w:r>
          </w:p>
        </w:tc>
      </w:tr>
      <w:tr w:rsidR="00885B66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основы логистики складирования: классификацию складов, функции;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варианты размещения складских помещений;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принципы выбора формы собственности склада;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основы организации деятельностью склада и управления им;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структуру затрат на складирование, направления оптимизации расходов системы складирования, принципы зонирования склада и размещения товаров;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классификацию производственных процессов;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принципы управления потоками во внутрипроизводственных логистических системах;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механизмы оптимизации внутрипроизводственных издержек логистической системы;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понятие и задачи транспортной логистики;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классификацию транспорта;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значение транспортных тарифов;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организационные принципы транспортировки;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стратегию ценообразования и определения "полезных" затрат при организации перевозок, учет транспортных расходов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6F1BC8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производить осмотр товарно-материальных ценностей и занесения в описи их полного наименования, назначения, инвентарных номеров и основных технических или эксплуатационных показателей, проверки наличия всех документов, сопровождающих поставку (отгрузку) материальных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определять зонирования складских помещений, рационального размещения товаров на складе, организации складских работ;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участия в организации разгрузки, транспортировки к месту приемки, организации приемки, размещения, укладки и хранения товаров; участия в оперативном планировании и управлении материальными потоками в производстве;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участия в выборе вида транспортного средства, разработке смет транспортных расходов;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разработки маршрутов следования;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организации терминальных перевозок;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оптимизации транспортных расходов;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организовывать работу склада и его элементов;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определять потребность в складских помещениях, рассчитывать площадь склада, рассчитывать и оценивать складские расходы;</w:t>
            </w:r>
          </w:p>
          <w:p w:rsidR="005062B0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выбирать подъемно-транспортное оборудование, организовывать грузопереработку на складе(погрузку, транспортировку, приемку,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размещение, укладку, хранение);</w:t>
            </w:r>
          </w:p>
          <w:p w:rsidR="005062B0" w:rsidRPr="00B313BF" w:rsidRDefault="00805BB2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62B0" w:rsidRPr="00B313BF">
              <w:rPr>
                <w:rFonts w:ascii="Times New Roman" w:hAnsi="Times New Roman" w:cs="Times New Roman"/>
                <w:sz w:val="24"/>
                <w:szCs w:val="24"/>
              </w:rPr>
              <w:t>рассчитывать потребности в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62B0" w:rsidRPr="00B313BF">
              <w:rPr>
                <w:rFonts w:ascii="Times New Roman" w:hAnsi="Times New Roman" w:cs="Times New Roman"/>
                <w:sz w:val="24"/>
                <w:szCs w:val="24"/>
              </w:rPr>
              <w:t>материальных ресурсах для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62B0" w:rsidRPr="00B313BF">
              <w:rPr>
                <w:rFonts w:ascii="Times New Roman" w:hAnsi="Times New Roman" w:cs="Times New Roman"/>
                <w:sz w:val="24"/>
                <w:szCs w:val="24"/>
              </w:rPr>
              <w:t>производственного процесса;</w:t>
            </w:r>
          </w:p>
          <w:p w:rsidR="005062B0" w:rsidRPr="00B313BF" w:rsidRDefault="00805BB2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62B0" w:rsidRPr="00B313BF">
              <w:rPr>
                <w:rFonts w:ascii="Times New Roman" w:hAnsi="Times New Roman" w:cs="Times New Roman"/>
                <w:sz w:val="24"/>
                <w:szCs w:val="24"/>
              </w:rPr>
              <w:t>рассчитывать транспортные расходы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62B0" w:rsidRPr="00B313BF">
              <w:rPr>
                <w:rFonts w:ascii="Times New Roman" w:hAnsi="Times New Roman" w:cs="Times New Roman"/>
                <w:sz w:val="24"/>
                <w:szCs w:val="24"/>
              </w:rPr>
              <w:t>логистической системы</w:t>
            </w:r>
          </w:p>
        </w:tc>
        <w:tc>
          <w:tcPr>
            <w:tcW w:w="60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6F1BC8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5062B0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Планирование и оценка эффективности работы логистических систем, контроль логистических операций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7A0A99" w:rsidP="00B313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10,4</w:t>
            </w:r>
          </w:p>
        </w:tc>
      </w:tr>
      <w:tr w:rsidR="00885B66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356398" w:rsidRPr="00B313BF" w:rsidRDefault="0035639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значение, формы и методы контроля логистических процессов и операций;</w:t>
            </w:r>
          </w:p>
          <w:p w:rsidR="00356398" w:rsidRPr="00B313BF" w:rsidRDefault="0035639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методику анализа выполнения стратегического и оперативного логистических планов;</w:t>
            </w:r>
          </w:p>
          <w:p w:rsidR="00356398" w:rsidRPr="00B313BF" w:rsidRDefault="0035639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критерии и методы оценки рентабельности функционирования логистической системы и ее отдельных элементов;</w:t>
            </w:r>
          </w:p>
          <w:p w:rsidR="00885B66" w:rsidRPr="00B313BF" w:rsidRDefault="0035639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методологию оценки качества товарно-материальных ценностей.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757A15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356398" w:rsidRPr="00B313BF" w:rsidRDefault="0035639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проводить оценку эффективности, координации и контроля логистических операций, процессов, систем;</w:t>
            </w:r>
          </w:p>
          <w:p w:rsidR="00356398" w:rsidRPr="00B313BF" w:rsidRDefault="0035639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выявления уязвимых мест и ликвидации отклонений от плановых показателей в работе логистической системы и (или) ее отдельных элементов;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cr/>
              <w:t>- производить расчеты основных показателей эффективности функционирования логистической системы и ее отдельных элементов;</w:t>
            </w:r>
          </w:p>
          <w:p w:rsidR="00356398" w:rsidRPr="00B313BF" w:rsidRDefault="00356398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разрабатывать и осуществлять контрольные мероприятия на различных стадиях логистического процесса;</w:t>
            </w:r>
          </w:p>
          <w:p w:rsidR="00356398" w:rsidRPr="00B313BF" w:rsidRDefault="00356398" w:rsidP="0049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анализировать показатели работы логистической системы и участвовать в разработке мероприятий по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повышению ее эффективности;</w:t>
            </w:r>
          </w:p>
        </w:tc>
        <w:tc>
          <w:tcPr>
            <w:tcW w:w="60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757A15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3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Подготовка и ведение документации при осуществлении перевозки грузов в цепи поставок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7A0A99" w:rsidP="00B313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21,6</w:t>
            </w:r>
          </w:p>
        </w:tc>
      </w:tr>
      <w:tr w:rsidR="00885B66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договор на транспортно-экспедиторское обслуживание Российские и международные законы и нормативные акты, относящиеся к транспортно-экспедиционной деятельности в необходимом для выполнения служебных обязанностей объеме;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и порядок оформления транспортно-сопроводительных, транспортно-экспедиционных документов на различные виды транспорта;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перечень документов, необходимых для организации перевозки;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оформления договоров, дополнительных соглашений, приложений;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порядок согласования документов;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корпоративный документооборот;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оформления финансовых документов;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и порядок оформления транспортно-сопроводительных, транспортно-экспедиционных документов;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правила оказания услуг курьерской службой и экспресс-почтой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B313BF" w:rsidTr="00B313BF">
        <w:tc>
          <w:tcPr>
            <w:tcW w:w="330" w:type="pct"/>
            <w:vMerge/>
            <w:shd w:val="clear" w:color="auto" w:fill="BFBFBF" w:themeFill="background1" w:themeFillShade="BF"/>
          </w:tcPr>
          <w:p w:rsidR="00885B66" w:rsidRPr="00B313BF" w:rsidRDefault="00885B66" w:rsidP="00B31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:rsidR="00885B66" w:rsidRPr="00B313BF" w:rsidRDefault="00885B66" w:rsidP="00B31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равильно оформлять документацию в соответствии с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требованиями законодательства Российской Федерации 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международных актов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ринимать и проверять документы, необходимые для перевозки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грузов, на правильность и полноту заявляемых сведений 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наличие сопроводительных документов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оставлять компетентный запрос клиенту на получение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документов для организации перевозки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аботать с различными видами транспортно-сопроводительных 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транспортно-экспедиционных документов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66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формлять документы в полном соответствии с правилами 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порядком оформления транспортно-сопроводительных и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транспортно-экспедиционных документов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тправлять и принимать разнообразные документы по</w:t>
            </w:r>
          </w:p>
          <w:p w:rsidR="00D53911" w:rsidRPr="00B313BF" w:rsidRDefault="00D53911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электронной и обычной почте</w:t>
            </w:r>
            <w:r w:rsidR="00CD670F"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аботать в различных корпоративных информационных системах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аботать с различными финансовыми документами</w:t>
            </w: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11" w:rsidRPr="00B313BF" w:rsidRDefault="00CD670F" w:rsidP="00B31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3BF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ести документооборот в рамках выполнения служебных</w:t>
            </w:r>
            <w:r w:rsidR="004932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911" w:rsidRPr="00B313BF">
              <w:rPr>
                <w:rFonts w:ascii="Times New Roman" w:hAnsi="Times New Roman" w:cs="Times New Roman"/>
                <w:sz w:val="24"/>
                <w:szCs w:val="24"/>
              </w:rPr>
              <w:t>обязанностей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885B66" w:rsidRPr="00B313BF" w:rsidRDefault="00885B66" w:rsidP="00B313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9D6" w:rsidRPr="00B313BF" w:rsidRDefault="00E579D6" w:rsidP="00B313BF">
      <w:pPr>
        <w:pStyle w:val="aff4"/>
        <w:spacing w:line="360" w:lineRule="auto"/>
        <w:rPr>
          <w:b/>
          <w:i/>
          <w:sz w:val="28"/>
          <w:szCs w:val="28"/>
          <w:vertAlign w:val="subscript"/>
        </w:rPr>
      </w:pPr>
    </w:p>
    <w:p w:rsidR="007274B8" w:rsidRPr="00B313BF" w:rsidRDefault="00F8340A" w:rsidP="00B313BF">
      <w:pPr>
        <w:pStyle w:val="2"/>
        <w:spacing w:before="0" w:after="0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9" w:name="_Toc78885655"/>
      <w:bookmarkStart w:id="10" w:name="_Toc124422968"/>
      <w:bookmarkStart w:id="11" w:name="_Toc155622732"/>
      <w:r w:rsidRPr="00B313BF">
        <w:rPr>
          <w:rFonts w:ascii="Times New Roman" w:hAnsi="Times New Roman"/>
          <w:color w:val="000000"/>
          <w:szCs w:val="28"/>
          <w:lang w:val="ru-RU"/>
        </w:rPr>
        <w:t>1</w:t>
      </w:r>
      <w:r w:rsidR="00D17132" w:rsidRPr="00B313BF">
        <w:rPr>
          <w:rFonts w:ascii="Times New Roman" w:hAnsi="Times New Roman"/>
          <w:color w:val="000000"/>
          <w:szCs w:val="28"/>
          <w:lang w:val="ru-RU"/>
        </w:rPr>
        <w:t>.</w:t>
      </w:r>
      <w:r w:rsidRPr="00B313BF">
        <w:rPr>
          <w:rFonts w:ascii="Times New Roman" w:hAnsi="Times New Roman"/>
          <w:color w:val="000000"/>
          <w:szCs w:val="28"/>
          <w:lang w:val="ru-RU"/>
        </w:rPr>
        <w:t>3</w:t>
      </w:r>
      <w:r w:rsidR="00D17132" w:rsidRPr="00B313BF">
        <w:rPr>
          <w:rFonts w:ascii="Times New Roman" w:hAnsi="Times New Roman"/>
          <w:color w:val="000000"/>
          <w:szCs w:val="28"/>
          <w:lang w:val="ru-RU"/>
        </w:rPr>
        <w:t>. ТРЕБОВАНИЯ К СХЕМЕ ОЦЕНКИ</w:t>
      </w:r>
      <w:bookmarkEnd w:id="9"/>
      <w:bookmarkEnd w:id="10"/>
      <w:bookmarkEnd w:id="11"/>
    </w:p>
    <w:p w:rsidR="00DE39D8" w:rsidRPr="00B313BF" w:rsidRDefault="00AE6AB7" w:rsidP="00B313BF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B313BF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B313BF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B313BF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B313BF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B313BF" w:rsidRDefault="00640E46" w:rsidP="00B313BF">
      <w:pPr>
        <w:pStyle w:val="af1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B313BF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:rsidR="007274B8" w:rsidRPr="00B313BF" w:rsidRDefault="007274B8" w:rsidP="00B313BF">
      <w:pPr>
        <w:pStyle w:val="af1"/>
        <w:widowControl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A0A99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A0A99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A0A99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A0A99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A0A99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A0A99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4" w:type="pct"/>
        <w:jc w:val="center"/>
        <w:tblLayout w:type="fixed"/>
        <w:tblLook w:val="04A0"/>
      </w:tblPr>
      <w:tblGrid>
        <w:gridCol w:w="1734"/>
        <w:gridCol w:w="728"/>
        <w:gridCol w:w="875"/>
        <w:gridCol w:w="726"/>
        <w:gridCol w:w="726"/>
        <w:gridCol w:w="730"/>
        <w:gridCol w:w="870"/>
        <w:gridCol w:w="726"/>
        <w:gridCol w:w="724"/>
        <w:gridCol w:w="11"/>
        <w:gridCol w:w="1728"/>
      </w:tblGrid>
      <w:tr w:rsidR="00B313BF" w:rsidRPr="00B313BF" w:rsidTr="00B313BF">
        <w:trPr>
          <w:trHeight w:val="1538"/>
          <w:jc w:val="center"/>
        </w:trPr>
        <w:tc>
          <w:tcPr>
            <w:tcW w:w="905" w:type="pct"/>
            <w:shd w:val="clear" w:color="auto" w:fill="92D050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pct"/>
            <w:gridSpan w:val="9"/>
            <w:shd w:val="clear" w:color="auto" w:fill="92D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903" w:type="pct"/>
            <w:shd w:val="clear" w:color="auto" w:fill="92D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 w:val="restart"/>
            <w:shd w:val="clear" w:color="auto" w:fill="92D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80" w:type="pct"/>
            <w:shd w:val="clear" w:color="auto" w:fill="92D050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13BF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79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379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381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454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379" w:type="pct"/>
            <w:shd w:val="clear" w:color="auto" w:fill="00B050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78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909" w:type="pct"/>
            <w:gridSpan w:val="2"/>
            <w:shd w:val="clear" w:color="auto" w:fill="00B050"/>
            <w:vAlign w:val="center"/>
          </w:tcPr>
          <w:p w:rsidR="007A0DFF" w:rsidRPr="00B313BF" w:rsidRDefault="007A0DFF" w:rsidP="00B313BF">
            <w:pPr>
              <w:ind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7A0DFF" w:rsidRPr="00B313BF" w:rsidRDefault="007A0DFF" w:rsidP="00B313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13BF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7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1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7A0DFF" w:rsidRPr="00B313BF" w:rsidRDefault="007A0DFF" w:rsidP="00B313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13BF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57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7A0DFF" w:rsidRPr="00B313BF" w:rsidRDefault="007A0DFF" w:rsidP="00B313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13BF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57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9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7A0DFF" w:rsidRPr="00B313BF" w:rsidRDefault="007A0DFF" w:rsidP="00B313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13BF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57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378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9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7A0DFF" w:rsidRPr="00B313BF" w:rsidRDefault="007A0DFF" w:rsidP="00B313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13BF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57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4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379" w:type="pct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7A0DFF" w:rsidRPr="00B313BF" w:rsidRDefault="007A0DFF" w:rsidP="00B313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13BF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57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" w:type="pct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378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</w:tr>
      <w:tr w:rsidR="00B313BF" w:rsidRPr="00B313BF" w:rsidTr="00B313BF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7A0DFF" w:rsidRPr="00B313BF" w:rsidRDefault="007A0DFF" w:rsidP="00B313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00B050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7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379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1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379" w:type="pct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A99" w:rsidP="00B313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</w:tr>
      <w:tr w:rsidR="00B313BF" w:rsidRPr="00B313BF" w:rsidTr="00B313BF">
        <w:trPr>
          <w:trHeight w:val="822"/>
          <w:jc w:val="center"/>
        </w:trPr>
        <w:tc>
          <w:tcPr>
            <w:tcW w:w="1284" w:type="pct"/>
            <w:gridSpan w:val="2"/>
            <w:shd w:val="clear" w:color="auto" w:fill="00B050"/>
            <w:vAlign w:val="center"/>
          </w:tcPr>
          <w:p w:rsid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 xml:space="preserve">Итого баллов </w:t>
            </w:r>
          </w:p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за критерий/модуль</w:t>
            </w:r>
          </w:p>
        </w:tc>
        <w:tc>
          <w:tcPr>
            <w:tcW w:w="457" w:type="pct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sz w:val="24"/>
                <w:szCs w:val="24"/>
              </w:rPr>
              <w:t>15</w:t>
            </w:r>
          </w:p>
        </w:tc>
        <w:tc>
          <w:tcPr>
            <w:tcW w:w="379" w:type="pct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sz w:val="24"/>
                <w:szCs w:val="24"/>
              </w:rPr>
              <w:t>15</w:t>
            </w:r>
          </w:p>
        </w:tc>
        <w:tc>
          <w:tcPr>
            <w:tcW w:w="379" w:type="pct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sz w:val="24"/>
                <w:szCs w:val="24"/>
              </w:rPr>
              <w:t>15</w:t>
            </w:r>
          </w:p>
        </w:tc>
        <w:tc>
          <w:tcPr>
            <w:tcW w:w="381" w:type="pct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sz w:val="24"/>
                <w:szCs w:val="24"/>
              </w:rPr>
              <w:t>15</w:t>
            </w:r>
          </w:p>
        </w:tc>
        <w:tc>
          <w:tcPr>
            <w:tcW w:w="454" w:type="pct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sz w:val="24"/>
                <w:szCs w:val="24"/>
              </w:rPr>
              <w:t>15</w:t>
            </w:r>
          </w:p>
        </w:tc>
        <w:tc>
          <w:tcPr>
            <w:tcW w:w="379" w:type="pct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sz w:val="24"/>
                <w:szCs w:val="24"/>
              </w:rPr>
              <w:t>10</w:t>
            </w:r>
          </w:p>
        </w:tc>
        <w:tc>
          <w:tcPr>
            <w:tcW w:w="384" w:type="pct"/>
            <w:gridSpan w:val="2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sz w:val="24"/>
                <w:szCs w:val="24"/>
              </w:rPr>
            </w:pPr>
            <w:r w:rsidRPr="00B313BF">
              <w:rPr>
                <w:sz w:val="24"/>
                <w:szCs w:val="24"/>
              </w:rPr>
              <w:t>15</w:t>
            </w: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:rsidR="007A0DFF" w:rsidRPr="00B313BF" w:rsidRDefault="007A0DFF" w:rsidP="00B313BF">
            <w:pPr>
              <w:jc w:val="center"/>
              <w:rPr>
                <w:b/>
                <w:sz w:val="24"/>
                <w:szCs w:val="24"/>
              </w:rPr>
            </w:pPr>
            <w:r w:rsidRPr="00B313BF">
              <w:rPr>
                <w:b/>
                <w:sz w:val="24"/>
                <w:szCs w:val="24"/>
              </w:rPr>
              <w:t>100</w:t>
            </w:r>
          </w:p>
        </w:tc>
      </w:tr>
    </w:tbl>
    <w:p w:rsidR="009715DA" w:rsidRDefault="009715DA" w:rsidP="00B313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A99" w:rsidRDefault="007A0A99" w:rsidP="00B313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A99" w:rsidRDefault="007A0A99" w:rsidP="00B313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B313BF" w:rsidRDefault="00F8340A" w:rsidP="00B313BF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12" w:name="_Toc124422969"/>
      <w:bookmarkStart w:id="13" w:name="_Toc155622733"/>
      <w:r w:rsidRPr="00B313BF">
        <w:rPr>
          <w:rFonts w:ascii="Times New Roman" w:hAnsi="Times New Roman"/>
          <w:szCs w:val="28"/>
        </w:rPr>
        <w:t>1</w:t>
      </w:r>
      <w:r w:rsidR="00643A8A" w:rsidRPr="00B313BF">
        <w:rPr>
          <w:rFonts w:ascii="Times New Roman" w:hAnsi="Times New Roman"/>
          <w:szCs w:val="28"/>
        </w:rPr>
        <w:t>.</w:t>
      </w:r>
      <w:r w:rsidRPr="00B313BF">
        <w:rPr>
          <w:rFonts w:ascii="Times New Roman" w:hAnsi="Times New Roman"/>
          <w:szCs w:val="28"/>
        </w:rPr>
        <w:t>4</w:t>
      </w:r>
      <w:r w:rsidR="00AA2B8A" w:rsidRPr="00B313BF">
        <w:rPr>
          <w:rFonts w:ascii="Times New Roman" w:hAnsi="Times New Roman"/>
          <w:szCs w:val="28"/>
        </w:rPr>
        <w:t xml:space="preserve">. </w:t>
      </w:r>
      <w:r w:rsidR="007A6888" w:rsidRPr="00B313BF">
        <w:rPr>
          <w:rFonts w:ascii="Times New Roman" w:hAnsi="Times New Roman"/>
          <w:szCs w:val="28"/>
        </w:rPr>
        <w:t>СПЕЦИФИКАЦИЯ ОЦЕНКИ КОМПЕТЕНЦИИ</w:t>
      </w:r>
      <w:bookmarkEnd w:id="12"/>
      <w:bookmarkEnd w:id="13"/>
    </w:p>
    <w:p w:rsidR="00DE39D8" w:rsidRPr="00B313BF" w:rsidRDefault="00DE39D8" w:rsidP="00B313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B313BF">
        <w:rPr>
          <w:rFonts w:ascii="Times New Roman" w:hAnsi="Times New Roman" w:cs="Times New Roman"/>
          <w:sz w:val="28"/>
          <w:szCs w:val="28"/>
        </w:rPr>
        <w:t>К</w:t>
      </w:r>
      <w:r w:rsidRPr="00B313BF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B313BF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Pr="00B313BF">
        <w:rPr>
          <w:rFonts w:ascii="Times New Roman" w:hAnsi="Times New Roman" w:cs="Times New Roman"/>
          <w:sz w:val="28"/>
          <w:szCs w:val="28"/>
        </w:rPr>
        <w:t>:</w:t>
      </w:r>
    </w:p>
    <w:p w:rsidR="00493209" w:rsidRDefault="00493209" w:rsidP="00B313BF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3209" w:rsidRDefault="00493209" w:rsidP="00B313BF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E46" w:rsidRPr="003F7558" w:rsidRDefault="00640E46" w:rsidP="00B313BF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F7558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640E46" w:rsidRPr="00B313BF" w:rsidRDefault="00640E46" w:rsidP="00B313B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3BF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540"/>
        <w:gridCol w:w="3003"/>
        <w:gridCol w:w="6027"/>
      </w:tblGrid>
      <w:tr w:rsidR="003F7558" w:rsidRPr="003F7558" w:rsidTr="00437D28">
        <w:tc>
          <w:tcPr>
            <w:tcW w:w="1851" w:type="pct"/>
            <w:gridSpan w:val="2"/>
            <w:shd w:val="clear" w:color="auto" w:fill="92D050"/>
          </w:tcPr>
          <w:p w:rsidR="008761F3" w:rsidRPr="003F7558" w:rsidRDefault="0047429B" w:rsidP="003F755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3F7558" w:rsidRDefault="008761F3" w:rsidP="003F755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3F7558">
              <w:rPr>
                <w:b/>
                <w:sz w:val="24"/>
                <w:szCs w:val="24"/>
              </w:rPr>
              <w:t>в критерии</w:t>
            </w:r>
          </w:p>
        </w:tc>
      </w:tr>
      <w:tr w:rsidR="003F7558" w:rsidRPr="003F7558" w:rsidTr="00D17132">
        <w:tc>
          <w:tcPr>
            <w:tcW w:w="282" w:type="pct"/>
            <w:shd w:val="clear" w:color="auto" w:fill="00B050"/>
          </w:tcPr>
          <w:p w:rsidR="00437D28" w:rsidRPr="003F7558" w:rsidRDefault="00437D28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437D28" w:rsidRPr="003F7558" w:rsidRDefault="00F4250E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Организация перевозки грузов автомобильным транспортом</w:t>
            </w:r>
          </w:p>
        </w:tc>
        <w:tc>
          <w:tcPr>
            <w:tcW w:w="3149" w:type="pct"/>
            <w:shd w:val="clear" w:color="auto" w:fill="auto"/>
          </w:tcPr>
          <w:p w:rsidR="00437D28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конкурсанта; подготовка и оформление транспортных документов, в т.ч. международных; консультирование клиента в письменной/устной форме</w:t>
            </w:r>
          </w:p>
        </w:tc>
      </w:tr>
      <w:tr w:rsidR="003F7558" w:rsidRPr="003F7558" w:rsidTr="00D17132">
        <w:tc>
          <w:tcPr>
            <w:tcW w:w="282" w:type="pct"/>
            <w:shd w:val="clear" w:color="auto" w:fill="00B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Организация перевозки грузов авиационным транспортом</w:t>
            </w:r>
          </w:p>
        </w:tc>
        <w:tc>
          <w:tcPr>
            <w:tcW w:w="3149" w:type="pct"/>
            <w:shd w:val="clear" w:color="auto" w:fill="auto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конкурсанта; подготовка и оформление транспортных документов, в т.ч. международных; консультирование клиента в письменной/устной форме</w:t>
            </w:r>
          </w:p>
        </w:tc>
      </w:tr>
      <w:tr w:rsidR="003F7558" w:rsidRPr="003F7558" w:rsidTr="00D17132">
        <w:tc>
          <w:tcPr>
            <w:tcW w:w="282" w:type="pct"/>
            <w:shd w:val="clear" w:color="auto" w:fill="00B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Организация перевозки грузов железнодорожным  транспортом</w:t>
            </w:r>
          </w:p>
        </w:tc>
        <w:tc>
          <w:tcPr>
            <w:tcW w:w="3149" w:type="pct"/>
            <w:shd w:val="clear" w:color="auto" w:fill="auto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конкурсанта; подготовка и оформление транспортных документов, в т.ч. международных; консультирование клиента в письменной/устной форме</w:t>
            </w:r>
          </w:p>
        </w:tc>
      </w:tr>
      <w:tr w:rsidR="003F7558" w:rsidRPr="003F7558" w:rsidTr="00D17132">
        <w:tc>
          <w:tcPr>
            <w:tcW w:w="282" w:type="pct"/>
            <w:shd w:val="clear" w:color="auto" w:fill="00B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7F1861" w:rsidRPr="003F7558" w:rsidRDefault="00E34D04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Организация грузовых перевозок морским и внутренним водным транспортом</w:t>
            </w:r>
          </w:p>
        </w:tc>
        <w:tc>
          <w:tcPr>
            <w:tcW w:w="3149" w:type="pct"/>
            <w:shd w:val="clear" w:color="auto" w:fill="auto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конкурсанта; подготовка и оформление транспортных документов, в т.ч. международных; консультирование клиента в письменной/устной форме</w:t>
            </w:r>
          </w:p>
        </w:tc>
      </w:tr>
      <w:tr w:rsidR="003F7558" w:rsidRPr="003F7558" w:rsidTr="00D17132">
        <w:tc>
          <w:tcPr>
            <w:tcW w:w="282" w:type="pct"/>
            <w:shd w:val="clear" w:color="auto" w:fill="00B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7F1861" w:rsidRPr="003F7558" w:rsidRDefault="006E288B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Организация складских операций</w:t>
            </w:r>
          </w:p>
        </w:tc>
        <w:tc>
          <w:tcPr>
            <w:tcW w:w="3149" w:type="pct"/>
            <w:shd w:val="clear" w:color="auto" w:fill="auto"/>
          </w:tcPr>
          <w:p w:rsidR="007F1861" w:rsidRPr="003F7558" w:rsidRDefault="006E288B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sz w:val="24"/>
                <w:szCs w:val="24"/>
              </w:rPr>
              <w:t>выявить проблему, возникшую в ходе приемки товара на склад, и документально правильно оформить операции по приемке, контролю и размещению товара на складе.</w:t>
            </w:r>
          </w:p>
        </w:tc>
      </w:tr>
      <w:tr w:rsidR="003F7558" w:rsidRPr="003F7558" w:rsidTr="00D17132">
        <w:tc>
          <w:tcPr>
            <w:tcW w:w="282" w:type="pct"/>
            <w:shd w:val="clear" w:color="auto" w:fill="00B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Управление внештатными ситуациями</w:t>
            </w:r>
          </w:p>
        </w:tc>
        <w:tc>
          <w:tcPr>
            <w:tcW w:w="3149" w:type="pct"/>
            <w:shd w:val="clear" w:color="auto" w:fill="auto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sz w:val="24"/>
                <w:szCs w:val="24"/>
              </w:rPr>
              <w:t>навыки управления конкурсанта в непредвиденных обстоятельствах (жалобы, претензии клиентов); вербальное поведение конкурсанта</w:t>
            </w:r>
          </w:p>
        </w:tc>
      </w:tr>
      <w:tr w:rsidR="003F7558" w:rsidRPr="003F7558" w:rsidTr="00D17132">
        <w:tc>
          <w:tcPr>
            <w:tcW w:w="282" w:type="pct"/>
            <w:shd w:val="clear" w:color="auto" w:fill="00B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F7558">
              <w:rPr>
                <w:b/>
                <w:sz w:val="24"/>
                <w:szCs w:val="24"/>
              </w:rPr>
              <w:t xml:space="preserve">Анализ </w:t>
            </w:r>
            <w:r w:rsidR="008B0A56" w:rsidRPr="003F7558">
              <w:rPr>
                <w:b/>
                <w:sz w:val="24"/>
                <w:szCs w:val="24"/>
              </w:rPr>
              <w:t>ключевых показателей оказываемых услуг</w:t>
            </w:r>
            <w:r w:rsidRPr="003F7558">
              <w:rPr>
                <w:b/>
                <w:sz w:val="24"/>
                <w:szCs w:val="24"/>
              </w:rPr>
              <w:t xml:space="preserve"> (</w:t>
            </w:r>
            <w:r w:rsidRPr="003F7558">
              <w:rPr>
                <w:b/>
                <w:sz w:val="24"/>
                <w:szCs w:val="24"/>
                <w:lang w:val="en-US"/>
              </w:rPr>
              <w:t>KPI</w:t>
            </w:r>
            <w:r w:rsidRPr="003F755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49" w:type="pct"/>
            <w:shd w:val="clear" w:color="auto" w:fill="auto"/>
          </w:tcPr>
          <w:p w:rsidR="007F1861" w:rsidRPr="003F7558" w:rsidRDefault="007F1861" w:rsidP="003F75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7558">
              <w:rPr>
                <w:sz w:val="24"/>
                <w:szCs w:val="24"/>
              </w:rPr>
              <w:t>расчёт тарифов на различные виды грузов и условий перевозок; анализ рыночных возможностей; анализ транспортных услуг и спроса; исчисление дополнительных сборов при перевозке грузов в международном направлении</w:t>
            </w:r>
          </w:p>
        </w:tc>
      </w:tr>
    </w:tbl>
    <w:p w:rsidR="0037535C" w:rsidRPr="00B313BF" w:rsidRDefault="0037535C" w:rsidP="00B313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B313BF" w:rsidRDefault="005A1625" w:rsidP="00B313B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3BF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9E52E7" w:rsidRPr="00B313BF" w:rsidRDefault="009E52E7" w:rsidP="00B313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 w:rsidR="00CA6EC2" w:rsidRPr="00B313BF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B313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="003F7558">
        <w:rPr>
          <w:rFonts w:ascii="Times New Roman" w:eastAsia="Times New Roman" w:hAnsi="Times New Roman" w:cs="Times New Roman"/>
          <w:color w:val="000000"/>
          <w:sz w:val="28"/>
          <w:szCs w:val="28"/>
        </w:rPr>
        <w:t>асов</w:t>
      </w:r>
    </w:p>
    <w:p w:rsidR="009E52E7" w:rsidRPr="00B313BF" w:rsidRDefault="009E52E7" w:rsidP="00B313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4250E" w:rsidRPr="00B313B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B313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F4250E" w:rsidRPr="00B313B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B313BF" w:rsidRDefault="009E52E7" w:rsidP="00B313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lastRenderedPageBreak/>
        <w:t>Оценка знаний участника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B313BF">
        <w:rPr>
          <w:rFonts w:ascii="Times New Roman" w:hAnsi="Times New Roman" w:cs="Times New Roman"/>
          <w:sz w:val="28"/>
          <w:szCs w:val="28"/>
        </w:rPr>
        <w:t>.</w:t>
      </w:r>
    </w:p>
    <w:p w:rsidR="005A1625" w:rsidRPr="00B313BF" w:rsidRDefault="005A1625" w:rsidP="00B313B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3B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 w:rsidRPr="00B313BF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Разработка/выбор конкурсного </w:t>
      </w:r>
      <w:r w:rsidR="00D52176" w:rsidRPr="00B313BF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8C41F7" w:rsidRPr="00B313BF" w:rsidRDefault="008C41F7" w:rsidP="00B313B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F4250E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F4250E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–4 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F4250E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D4B46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А, Б, В, Г)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F4250E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–3 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F4250E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D4B46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(Модули Д, Е, Ж)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B313BF" w:rsidRDefault="008C41F7" w:rsidP="00B313B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Pr="00B313BF" w:rsidRDefault="008C41F7" w:rsidP="00B313B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313B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730AE0" w:rsidRPr="00B313BF" w:rsidRDefault="00730AE0" w:rsidP="00B313BF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14" w:name="_Toc124422970"/>
      <w:bookmarkStart w:id="15" w:name="_Toc155622734"/>
      <w:r w:rsidRPr="00B313BF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4"/>
      <w:bookmarkEnd w:id="15"/>
    </w:p>
    <w:p w:rsidR="00730AE0" w:rsidRPr="00B313BF" w:rsidRDefault="00730AE0" w:rsidP="003F755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="009D59DA" w:rsidRPr="00B31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перевозки грузов автомобильным транспортом</w:t>
      </w:r>
      <w:r w:rsidR="004D4B46" w:rsidRPr="00B31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30AE0" w:rsidRPr="003F7558" w:rsidRDefault="00730AE0" w:rsidP="003F755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</w:t>
      </w:r>
      <w:r w:rsidR="009D59DA"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я</w:t>
      </w:r>
      <w:r w:rsidR="003F7558"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D59DA"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3 часа</w:t>
      </w:r>
    </w:p>
    <w:p w:rsidR="009D59DA" w:rsidRPr="00B313BF" w:rsidRDefault="00730AE0" w:rsidP="003F755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:rsidR="00000B33" w:rsidRPr="00873C3B" w:rsidRDefault="00000B33" w:rsidP="00B313B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73C3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Вы получили письмо-запрос от нового клиента на расчет стоимости международной грузоперевозки автомобильным транспортом. Ваша компетентность включает в себя знания в области ВЭД и умение рассчитывать коммерческие предложения в соответствии с видами и условиями транспортировки. </w:t>
      </w:r>
    </w:p>
    <w:p w:rsidR="00000B33" w:rsidRPr="00873C3B" w:rsidRDefault="00000B33" w:rsidP="00B313BF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873C3B">
        <w:rPr>
          <w:rFonts w:ascii="Times New Roman" w:eastAsia="Arial" w:hAnsi="Times New Roman"/>
          <w:sz w:val="28"/>
          <w:szCs w:val="28"/>
          <w:lang w:eastAsia="ru-RU"/>
        </w:rPr>
        <w:t>Вам необходимо ознакомиться с запросом</w:t>
      </w:r>
      <w:r w:rsidR="00784BDF">
        <w:rPr>
          <w:rFonts w:ascii="Times New Roman" w:eastAsia="Arial" w:hAnsi="Times New Roman"/>
          <w:sz w:val="28"/>
          <w:szCs w:val="28"/>
          <w:lang w:eastAsia="ru-RU"/>
        </w:rPr>
        <w:t xml:space="preserve"> клиента</w:t>
      </w:r>
      <w:r w:rsidRPr="00873C3B">
        <w:rPr>
          <w:rFonts w:ascii="Times New Roman" w:eastAsia="Arial" w:hAnsi="Times New Roman"/>
          <w:sz w:val="28"/>
          <w:szCs w:val="28"/>
          <w:lang w:eastAsia="ru-RU"/>
        </w:rPr>
        <w:t xml:space="preserve"> и данными о грузе (Приложение 1);</w:t>
      </w:r>
    </w:p>
    <w:p w:rsidR="00000B33" w:rsidRPr="00873C3B" w:rsidRDefault="00000B33" w:rsidP="00B313BF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873C3B">
        <w:rPr>
          <w:rFonts w:ascii="Times New Roman" w:eastAsia="Arial" w:hAnsi="Times New Roman"/>
          <w:sz w:val="28"/>
          <w:szCs w:val="28"/>
          <w:lang w:eastAsia="ru-RU"/>
        </w:rPr>
        <w:lastRenderedPageBreak/>
        <w:t xml:space="preserve">Рассчитать стоимость услуг в специальной форме (Приложение </w:t>
      </w:r>
      <w:r w:rsidR="00784BDF">
        <w:rPr>
          <w:rFonts w:ascii="Times New Roman" w:eastAsia="Arial" w:hAnsi="Times New Roman"/>
          <w:sz w:val="28"/>
          <w:szCs w:val="28"/>
          <w:lang w:eastAsia="ru-RU"/>
        </w:rPr>
        <w:t>2), используя тарифы компании (Приложение 3</w:t>
      </w:r>
      <w:r w:rsidRPr="00873C3B">
        <w:rPr>
          <w:rFonts w:ascii="Times New Roman" w:eastAsia="Arial" w:hAnsi="Times New Roman"/>
          <w:sz w:val="28"/>
          <w:szCs w:val="28"/>
          <w:lang w:eastAsia="ru-RU"/>
        </w:rPr>
        <w:t xml:space="preserve">); </w:t>
      </w:r>
    </w:p>
    <w:p w:rsidR="00000B33" w:rsidRPr="00873C3B" w:rsidRDefault="00000B33" w:rsidP="00B313BF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873C3B">
        <w:rPr>
          <w:rFonts w:ascii="Times New Roman" w:eastAsia="Arial" w:hAnsi="Times New Roman"/>
          <w:sz w:val="28"/>
          <w:szCs w:val="28"/>
          <w:lang w:eastAsia="ru-RU"/>
        </w:rPr>
        <w:t xml:space="preserve">Заполнить </w:t>
      </w:r>
      <w:r w:rsidR="00784BDF">
        <w:rPr>
          <w:rFonts w:ascii="Times New Roman" w:eastAsia="Arial" w:hAnsi="Times New Roman"/>
          <w:sz w:val="28"/>
          <w:szCs w:val="28"/>
          <w:lang w:eastAsia="ru-RU"/>
        </w:rPr>
        <w:t xml:space="preserve">договор – заявку и направьте сопроводительным письмом </w:t>
      </w:r>
      <w:r w:rsidR="00A51FC1">
        <w:rPr>
          <w:rFonts w:ascii="Times New Roman" w:eastAsia="Arial" w:hAnsi="Times New Roman"/>
          <w:sz w:val="28"/>
          <w:szCs w:val="28"/>
          <w:lang w:eastAsia="ru-RU"/>
        </w:rPr>
        <w:t xml:space="preserve">клиенту </w:t>
      </w:r>
      <w:r w:rsidR="00A51FC1" w:rsidRPr="00873C3B">
        <w:rPr>
          <w:rFonts w:ascii="Times New Roman" w:eastAsia="Arial" w:hAnsi="Times New Roman"/>
          <w:sz w:val="28"/>
          <w:szCs w:val="28"/>
          <w:lang w:eastAsia="ru-RU"/>
        </w:rPr>
        <w:t>(</w:t>
      </w:r>
      <w:r w:rsidRPr="00873C3B">
        <w:rPr>
          <w:rFonts w:ascii="Times New Roman" w:eastAsia="Arial" w:hAnsi="Times New Roman"/>
          <w:sz w:val="28"/>
          <w:szCs w:val="28"/>
          <w:lang w:eastAsia="ru-RU"/>
        </w:rPr>
        <w:t xml:space="preserve">Приложение </w:t>
      </w:r>
      <w:r w:rsidR="00784BDF">
        <w:rPr>
          <w:rFonts w:ascii="Times New Roman" w:eastAsia="Arial" w:hAnsi="Times New Roman"/>
          <w:sz w:val="28"/>
          <w:szCs w:val="28"/>
          <w:lang w:eastAsia="ru-RU"/>
        </w:rPr>
        <w:t>4,5,6,7,8</w:t>
      </w:r>
      <w:r w:rsidRPr="00873C3B">
        <w:rPr>
          <w:rFonts w:ascii="Times New Roman" w:eastAsia="Arial" w:hAnsi="Times New Roman"/>
          <w:sz w:val="28"/>
          <w:szCs w:val="28"/>
          <w:lang w:eastAsia="ru-RU"/>
        </w:rPr>
        <w:t xml:space="preserve">). </w:t>
      </w:r>
    </w:p>
    <w:p w:rsidR="009D59DA" w:rsidRPr="00B313BF" w:rsidRDefault="009D59DA" w:rsidP="00B313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0AE0" w:rsidRPr="00B313BF" w:rsidRDefault="00730AE0" w:rsidP="003F755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="009D59DA" w:rsidRPr="00B31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перевозки грузов авиационным транспортом</w:t>
      </w:r>
      <w:r w:rsidR="004D4B46" w:rsidRPr="00B31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30AE0" w:rsidRPr="003F7558" w:rsidRDefault="00730AE0" w:rsidP="003F755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D59DA"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3 часа</w:t>
      </w:r>
    </w:p>
    <w:p w:rsidR="009D59DA" w:rsidRPr="00B313BF" w:rsidRDefault="00730AE0" w:rsidP="003F755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:rsidR="008F09CB" w:rsidRPr="008F09CB" w:rsidRDefault="008F09CB" w:rsidP="008F09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Вы – специалист операционного отдела авиаперевозок крупной Российской транспортно-экспедиторской компании ООО «Каспико».  Ваша основная задача – осуществлять доставку грузов согласно заявкам Клиентов и стандартным процедурам компании по международным и внутренним авиаперевозкам: оформление сопроводительных документов, контроль процесса доставки груза, принятие оперативных 24/7 решений по изменениям на этапах перевозки, аналитические навыки по расчету ключевых показателей эффективности (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KPI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) оказываемых услуг.</w:t>
      </w:r>
    </w:p>
    <w:p w:rsidR="008F09CB" w:rsidRPr="008F09CB" w:rsidRDefault="008F09CB" w:rsidP="008F09CB">
      <w:pPr>
        <w:numPr>
          <w:ilvl w:val="0"/>
          <w:numId w:val="26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По транзитной перевозке подготовьте драфт транспортной накладной (Приложение</w:t>
      </w:r>
      <w:r w:rsidRPr="00A51FC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1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_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AWB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) согласно одобренной Вам Заявке (Приложение</w:t>
      </w:r>
      <w:r w:rsidRPr="00A51FC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2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_Заявка) на авиаперевозку груза, произведя необходимые расчеты и используя данные по фрахту от авиалинии. (Приложение</w:t>
      </w:r>
      <w:r w:rsidRPr="00A51FC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3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_ Инфо от авиалинии).</w:t>
      </w:r>
    </w:p>
    <w:p w:rsidR="008F09CB" w:rsidRDefault="008F09CB" w:rsidP="008F09CB">
      <w:pPr>
        <w:numPr>
          <w:ilvl w:val="0"/>
          <w:numId w:val="26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По запросу клиентского отдела (Приложение</w:t>
      </w:r>
      <w:r w:rsidRPr="00A51FC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4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_Запрос от клиентского отдела) подготовьте презентацию, проанализировав предоставленные ими данные (Приложение</w:t>
      </w:r>
      <w:r w:rsidRPr="00A51FC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5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_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Track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&amp;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Trace</w:t>
      </w:r>
      <w:r w:rsidRPr="008F09CB">
        <w:rPr>
          <w:rFonts w:ascii="Times New Roman" w:eastAsia="Calibri" w:hAnsi="Times New Roman" w:cs="Times New Roman"/>
          <w:kern w:val="2"/>
          <w:sz w:val="28"/>
          <w:szCs w:val="28"/>
        </w:rPr>
        <w:t>), дайте рекомендации по повышению показателя сервиса авиаперевозок.</w:t>
      </w:r>
    </w:p>
    <w:p w:rsidR="008F09CB" w:rsidRPr="008F09CB" w:rsidRDefault="008F09CB" w:rsidP="008F09CB">
      <w:pPr>
        <w:ind w:left="720"/>
        <w:contextualSpacing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730AE0" w:rsidRPr="00B313BF" w:rsidRDefault="00730AE0" w:rsidP="003F755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4C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="009D59DA" w:rsidRPr="00224C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перевозки грузов железнодорожным транспортом</w:t>
      </w:r>
      <w:r w:rsidR="004D4B46" w:rsidRPr="00224C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30AE0" w:rsidRPr="003F7558" w:rsidRDefault="00730AE0" w:rsidP="003F755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3F7558"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D59DA"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3 часа</w:t>
      </w:r>
    </w:p>
    <w:p w:rsidR="009D59DA" w:rsidRPr="00B313BF" w:rsidRDefault="00730AE0" w:rsidP="00B313B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Задания:</w:t>
      </w:r>
    </w:p>
    <w:p w:rsidR="00224CE5" w:rsidRPr="00224CE5" w:rsidRDefault="00224CE5" w:rsidP="009E31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6" w:name="_Hlk124943245"/>
      <w:r w:rsidRPr="00224CE5">
        <w:rPr>
          <w:rFonts w:ascii="Times New Roman" w:eastAsia="Times New Roman" w:hAnsi="Times New Roman" w:cs="Times New Roman"/>
          <w:bCs/>
          <w:iCs/>
          <w:sz w:val="28"/>
          <w:szCs w:val="28"/>
        </w:rPr>
        <w:t>Вы являетесь ассистентом отдела организации железнодорожных перевозок грузов экспедиторской компании ООО «Логистика для бизнеса». В зону Вашей функциональных обязанностей входит: расчет параметров железнодорожных перевозок, консультации клиентов по вопросам организации железнодорожных перевозок грузов и т.д.</w:t>
      </w:r>
    </w:p>
    <w:p w:rsidR="00224CE5" w:rsidRPr="00224CE5" w:rsidRDefault="00224CE5" w:rsidP="009E31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24CE5">
        <w:rPr>
          <w:rFonts w:ascii="Times New Roman" w:eastAsia="Times New Roman" w:hAnsi="Times New Roman" w:cs="Times New Roman"/>
          <w:bCs/>
          <w:iCs/>
          <w:sz w:val="28"/>
          <w:szCs w:val="28"/>
        </w:rPr>
        <w:t>После ознакомления с письмом начальника отдела (Приложение 1) необходимо, используя указанные сведения, выполнить расчет коммерческого предложение о стоимости перевозок в шаблоне компании (Приложение 2).</w:t>
      </w:r>
    </w:p>
    <w:p w:rsidR="00224CE5" w:rsidRPr="00224CE5" w:rsidRDefault="00224CE5" w:rsidP="009E31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24CE5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Расчет необходимо произвести, используя Тарифные руководства (Приложения 3, 4), Прейскурант №10-01 (Приложение 5, 6), Правила исчисления сроков доставки грузов (Приложение 7).</w:t>
      </w:r>
    </w:p>
    <w:p w:rsidR="00224CE5" w:rsidRPr="00224CE5" w:rsidRDefault="00224CE5" w:rsidP="009E31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24CE5">
        <w:rPr>
          <w:rFonts w:ascii="Times New Roman" w:eastAsia="Times New Roman" w:hAnsi="Times New Roman" w:cs="Times New Roman"/>
          <w:bCs/>
          <w:iCs/>
          <w:sz w:val="28"/>
          <w:szCs w:val="28"/>
        </w:rPr>
        <w:t>Для расчета количества вагонов, предъявленных к перевозке, необходимо использовать местные технические условия размещения и крепления грузов (Приложение 8, 9).</w:t>
      </w:r>
    </w:p>
    <w:p w:rsidR="00224CE5" w:rsidRPr="00224CE5" w:rsidRDefault="00224CE5" w:rsidP="009E31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24CE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основании проекта (Приложение 10) составить текст заключению используя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224CE5">
        <w:rPr>
          <w:rFonts w:ascii="Times New Roman" w:eastAsia="Times New Roman" w:hAnsi="Times New Roman" w:cs="Times New Roman"/>
          <w:bCs/>
          <w:iCs/>
          <w:sz w:val="28"/>
          <w:szCs w:val="28"/>
        </w:rPr>
        <w:t>Приложения 3, 4, 7, 11, 12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224CE5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5E207D" w:rsidRPr="00B313BF" w:rsidRDefault="005E207D" w:rsidP="00B313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730AE0" w:rsidRPr="00B313BF" w:rsidRDefault="00730AE0" w:rsidP="003F755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9D59DA" w:rsidRPr="00B31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D59DA" w:rsidRPr="00B31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грузовых перевозок морским и внутренним водным транспортом</w:t>
      </w:r>
      <w:r w:rsidR="004D4B46" w:rsidRPr="00B31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30AE0" w:rsidRPr="003F7558" w:rsidRDefault="00730AE0" w:rsidP="003F755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D59DA" w:rsidRPr="003F755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3 часа</w:t>
      </w:r>
    </w:p>
    <w:p w:rsidR="009D59DA" w:rsidRPr="00B313BF" w:rsidRDefault="00730AE0" w:rsidP="003F755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bookmarkEnd w:id="16"/>
    <w:p w:rsidR="00BA1A87" w:rsidRPr="00BA1A87" w:rsidRDefault="00BA1A87" w:rsidP="00BA1A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BA1A87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Вы – специалист операционного отдела крупной Российской транспортно-экспедиторской компании ООО «ITECO».  В область Вашего функционала входит организация международных и каботажных грузовых перевозок морским и внутренним водным видом транспорта. Ваша компетентность включает в себя в том числе знания в области ВЭД и умение рассчитывать и предоставлять клиентам оптимальные решения в соответствии с их потребностями и условиями перевозки, анализировать </w:t>
      </w:r>
      <w:r w:rsidRPr="00BA1A87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затраты и рассчитывать валовую прибыль ТЭК. У Вас в работе две доставки груза на различных этапах.</w:t>
      </w:r>
    </w:p>
    <w:p w:rsidR="00BA1A87" w:rsidRPr="00BA1A87" w:rsidRDefault="00BA1A87" w:rsidP="00BA1A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BA1A87">
        <w:rPr>
          <w:rFonts w:ascii="Times New Roman" w:eastAsia="Calibri" w:hAnsi="Times New Roman" w:cs="Times New Roman"/>
          <w:kern w:val="2"/>
          <w:sz w:val="28"/>
          <w:szCs w:val="28"/>
        </w:rPr>
        <w:t>На завершающем этапе доставки груза на основании договора на транспортно-экспедиционное обслуживание (Приложение1_Договор ТЭО), внутренних счетов и накладных (Приложение2_Внутренний счет, Приложение3_BL,  Приложение4_Счет автоперевозка) подготовить заявку в финансовый отдел своей компании (Приложение5_Заявка в фин.отдел) на выставление счета клиенту, с расчетом валовой прибыли.</w:t>
      </w:r>
    </w:p>
    <w:p w:rsidR="00BA1A87" w:rsidRPr="00BA1A87" w:rsidRDefault="00BA1A87" w:rsidP="00BA1A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BA1A87">
        <w:rPr>
          <w:rFonts w:ascii="Times New Roman" w:eastAsia="Calibri" w:hAnsi="Times New Roman" w:cs="Times New Roman"/>
          <w:kern w:val="2"/>
          <w:sz w:val="28"/>
          <w:szCs w:val="28"/>
        </w:rPr>
        <w:t>На этапе обработки заявки на транспортно-экспедиционное обслуживание ознакомьтесь с запросом Клиента (Приложение6_Запрос клиента), справочной информацией по таре (Приложение7_Характеристики тары) определите вид/количество тары к перевозке, составьте схему загрузки (MS Word/ MS Paint) и рассчитайте стоимость доставки на бланке компании (Приложение8_Бланк расчета).</w:t>
      </w:r>
    </w:p>
    <w:p w:rsidR="00AE5D2C" w:rsidRPr="00B313BF" w:rsidRDefault="00AE5D2C" w:rsidP="00B313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A15FB" w:rsidRPr="00D6423F" w:rsidRDefault="002A15FB" w:rsidP="00873C3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 Организация складских операций</w:t>
      </w:r>
      <w:r w:rsidR="004D4B46" w:rsidRPr="00D64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(инвариант)</w:t>
      </w:r>
    </w:p>
    <w:p w:rsidR="002A15FB" w:rsidRPr="00873C3B" w:rsidRDefault="002A15FB" w:rsidP="00B313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выполнение модуля</w:t>
      </w:r>
      <w:r w:rsidR="00873C3B" w:rsidRPr="00D64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D52176" w:rsidRPr="00D64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D64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часа</w:t>
      </w:r>
    </w:p>
    <w:p w:rsidR="002A15FB" w:rsidRPr="00B313BF" w:rsidRDefault="002A15FB" w:rsidP="00B313B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</w:t>
      </w:r>
    </w:p>
    <w:p w:rsidR="00D6423F" w:rsidRPr="00D6423F" w:rsidRDefault="00D6423F" w:rsidP="00D642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423F">
        <w:rPr>
          <w:rFonts w:ascii="Times New Roman" w:eastAsia="Calibri" w:hAnsi="Times New Roman" w:cs="Times New Roman"/>
          <w:sz w:val="28"/>
          <w:szCs w:val="28"/>
          <w:lang w:eastAsia="ru-RU"/>
        </w:rPr>
        <w:t>Вы – специалист склада ООО “Армодрейн”.  В область Вашего функционала входит приёмка товара, его размещение, перемещение, комплектование, упаковка, отправление и инвентаризация, проверка качества и соответствия ТМЦ сопроводительным документам, оказание клиентам определённых услуг, а также оформление необходимой документации, связанной с этими операциями.</w:t>
      </w:r>
    </w:p>
    <w:p w:rsidR="00D6423F" w:rsidRPr="00D6423F" w:rsidRDefault="00D6423F" w:rsidP="00D642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предстоит организовать отгрузку товара со склада компании, проверив наличие необходимого количества и возможности отгрузки товара со склада компании, корректно и правильно подобрать транспортное средство для доставки данного вида товара, заполнить необходимый документооборот по перевозке и проконсультировать стажера склада по корректной загрузке и отправке товара.</w:t>
      </w:r>
    </w:p>
    <w:p w:rsidR="00D6423F" w:rsidRPr="00D6423F" w:rsidRDefault="00D6423F" w:rsidP="00D6423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Примерный алгоритм выполнения задания:</w:t>
      </w:r>
    </w:p>
    <w:p w:rsidR="00D6423F" w:rsidRPr="00D6423F" w:rsidRDefault="00D6423F" w:rsidP="00D6423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письмо генерального директора (</w:t>
      </w:r>
      <w:r w:rsidRPr="00D642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1).</w:t>
      </w:r>
    </w:p>
    <w:p w:rsidR="00D6423F" w:rsidRPr="00D6423F" w:rsidRDefault="00D6423F" w:rsidP="00D6423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характеристику товара и характеристику транспортных средств (</w:t>
      </w:r>
      <w:r w:rsidRPr="00D642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2,3</w:t>
      </w: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6423F" w:rsidRPr="00D6423F" w:rsidRDefault="00D6423F" w:rsidP="00D6423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дополнительную информацию по учету склада (</w:t>
      </w:r>
      <w:r w:rsidRPr="00D642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4</w:t>
      </w: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6423F" w:rsidRPr="00D6423F" w:rsidRDefault="00D6423F" w:rsidP="00D6423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необходимые данные и данные о компании (</w:t>
      </w:r>
      <w:r w:rsidRPr="00D642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Приложения 5) </w:t>
      </w: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заполнить необходимый документооборот (</w:t>
      </w:r>
      <w:r w:rsidRPr="00D642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Приложения 6,7</w:t>
      </w: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D6423F" w:rsidRPr="00D6423F" w:rsidRDefault="00D6423F" w:rsidP="00D6423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Написать письмо руководителю используя шаблон (</w:t>
      </w:r>
      <w:r w:rsidRPr="00D642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8</w:t>
      </w:r>
      <w:r w:rsidRPr="00D64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A15FB" w:rsidRPr="00B313BF" w:rsidRDefault="002A15FB" w:rsidP="00B313B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303" w:rsidRPr="00917DFD" w:rsidRDefault="00517303" w:rsidP="00873C3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7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Pr="00917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Управление внештатными ситуациями</w:t>
      </w:r>
      <w:r w:rsidR="004D4B46" w:rsidRPr="00917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517303" w:rsidRPr="00873C3B" w:rsidRDefault="00517303" w:rsidP="00873C3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17DFD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873C3B" w:rsidRPr="00917DFD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E65359" w:rsidRPr="00917DFD">
        <w:rPr>
          <w:rFonts w:ascii="Times New Roman" w:eastAsia="Times New Roman" w:hAnsi="Times New Roman" w:cs="Times New Roman"/>
          <w:b/>
          <w:iCs/>
          <w:sz w:val="28"/>
          <w:szCs w:val="28"/>
        </w:rPr>
        <w:t>2</w:t>
      </w:r>
      <w:r w:rsidRPr="00917DFD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часа</w:t>
      </w:r>
    </w:p>
    <w:p w:rsidR="00517303" w:rsidRPr="00B313BF" w:rsidRDefault="00517303" w:rsidP="00873C3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2A15FB" w:rsidRPr="00B313B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B313B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17DFD" w:rsidRDefault="00917DFD" w:rsidP="00917DFD">
      <w:pPr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17DFD">
        <w:rPr>
          <w:rFonts w:ascii="Times New Roman" w:eastAsia="Arial" w:hAnsi="Times New Roman" w:cs="Times New Roman"/>
          <w:sz w:val="28"/>
          <w:szCs w:val="28"/>
          <w:lang w:eastAsia="ru-RU"/>
        </w:rPr>
        <w:t>Вы – Менеджер-логист ООО «РусТранс». Одной из ваших ежедневных задач является обработка и дальнейшее решение спорных ситуаций, связанных с перевозочным процессом. Форма обработки жалобы может быть, как письменная, так и устная: личная встреча или телефонный разговор.</w:t>
      </w:r>
    </w:p>
    <w:p w:rsidR="00917DFD" w:rsidRPr="00917DFD" w:rsidRDefault="00917DFD" w:rsidP="00917DFD">
      <w:pPr>
        <w:numPr>
          <w:ilvl w:val="0"/>
          <w:numId w:val="29"/>
        </w:numPr>
        <w:spacing w:after="200" w:line="36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17DFD">
        <w:rPr>
          <w:rFonts w:ascii="Times New Roman" w:eastAsia="Arial" w:hAnsi="Times New Roman" w:cs="Times New Roman"/>
          <w:sz w:val="28"/>
          <w:szCs w:val="28"/>
          <w:lang w:eastAsia="ru-RU"/>
        </w:rPr>
        <w:t>Ознакомится с письмом от руководителя (Приложение 1) используя прикрепленный к письму документ (Приложение 2) свяжитесь с заказчиком и решите сложившуюся ситуацию.</w:t>
      </w:r>
    </w:p>
    <w:p w:rsidR="00917DFD" w:rsidRPr="00917DFD" w:rsidRDefault="00917DFD" w:rsidP="00917DFD">
      <w:pPr>
        <w:numPr>
          <w:ilvl w:val="0"/>
          <w:numId w:val="29"/>
        </w:numPr>
        <w:spacing w:after="200" w:line="36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17DFD">
        <w:rPr>
          <w:rFonts w:ascii="Times New Roman" w:eastAsia="Arial" w:hAnsi="Times New Roman" w:cs="Times New Roman"/>
          <w:sz w:val="28"/>
          <w:szCs w:val="28"/>
          <w:lang w:eastAsia="ru-RU"/>
        </w:rPr>
        <w:t>Ознакомится с жалобой клиента (Приложение 3) и ответить на нее в письменной форме с учётом правил деловой переписки.</w:t>
      </w:r>
    </w:p>
    <w:p w:rsidR="002A15FB" w:rsidRPr="00873C3B" w:rsidRDefault="002A15FB" w:rsidP="00873C3B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31BD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Ж. </w:t>
      </w:r>
      <w:r w:rsidR="006E288B" w:rsidRPr="009E31BD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</w:t>
      </w:r>
      <w:r w:rsidR="008B0A56" w:rsidRPr="009E31BD">
        <w:rPr>
          <w:rFonts w:ascii="Times New Roman" w:eastAsia="Times New Roman" w:hAnsi="Times New Roman" w:cs="Times New Roman"/>
          <w:b/>
          <w:sz w:val="28"/>
          <w:szCs w:val="28"/>
        </w:rPr>
        <w:t>ключевых показателей оказываемых услуг</w:t>
      </w:r>
      <w:r w:rsidR="006E288B" w:rsidRPr="009E31BD">
        <w:rPr>
          <w:rFonts w:ascii="Times New Roman" w:eastAsia="Times New Roman" w:hAnsi="Times New Roman" w:cs="Times New Roman"/>
          <w:b/>
          <w:sz w:val="28"/>
          <w:szCs w:val="28"/>
        </w:rPr>
        <w:t xml:space="preserve"> (KPI)</w:t>
      </w:r>
      <w:r w:rsidR="004D4B46" w:rsidRPr="009E31BD">
        <w:rPr>
          <w:rFonts w:ascii="Times New Roman" w:eastAsia="Times New Roman" w:hAnsi="Times New Roman" w:cs="Times New Roman"/>
          <w:b/>
          <w:sz w:val="28"/>
          <w:szCs w:val="28"/>
        </w:rPr>
        <w:t xml:space="preserve"> (инвариант)</w:t>
      </w:r>
    </w:p>
    <w:p w:rsidR="002A15FB" w:rsidRPr="00873C3B" w:rsidRDefault="002A15FB" w:rsidP="00873C3B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C3B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</w:t>
      </w:r>
      <w:r w:rsidR="00873C3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D52176" w:rsidRPr="00873C3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873C3B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  <w:r w:rsidR="005418A0" w:rsidRPr="00873C3B">
        <w:rPr>
          <w:rFonts w:ascii="Times New Roman" w:eastAsia="Times New Roman" w:hAnsi="Times New Roman" w:cs="Times New Roman"/>
          <w:b/>
          <w:sz w:val="28"/>
          <w:szCs w:val="28"/>
        </w:rPr>
        <w:t xml:space="preserve"> + индивидуальный ответ</w:t>
      </w:r>
    </w:p>
    <w:p w:rsidR="00873C3B" w:rsidRPr="00873C3B" w:rsidRDefault="00873C3B" w:rsidP="00873C3B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C3B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9E31BD" w:rsidRPr="009E31BD" w:rsidRDefault="009E31BD" w:rsidP="009E31BD">
      <w:pPr>
        <w:spacing w:after="0" w:line="36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bookmarkStart w:id="17" w:name="_Toc78885643"/>
      <w:bookmarkStart w:id="18" w:name="_Toc124422971"/>
      <w:bookmarkStart w:id="19" w:name="_Toc155622735"/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Вы являетесь специалистом по анализу сервиса компании ООО “Армодрейн” и одной из ваших задач является составление и анализ ежемесячных KPI отчетов по показателям за отчетный период (месяц, квартал, год). Ежемесячно вы готовите данный отчет и презентуете его руководителю на встрече по качеству предоставляемых услуг. Если какие-то показатели не соответствуют планируемым, то ваша задача определить истинные причины, разработать и внедрить корректирующие действия по их решению.</w:t>
      </w:r>
    </w:p>
    <w:p w:rsidR="009E31BD" w:rsidRPr="009E31BD" w:rsidRDefault="009E31BD" w:rsidP="009E31BD">
      <w:pPr>
        <w:keepNext/>
        <w:spacing w:after="0" w:line="36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  <w:lang w:eastAsia="ru-RU"/>
        </w:rPr>
      </w:pPr>
      <w:bookmarkStart w:id="20" w:name="_gjdgxs" w:colFirst="0" w:colLast="0"/>
      <w:bookmarkEnd w:id="20"/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>К встрече с руководителем, которая посвящена качеству оказываемых услуг компанией, вам необходимо изучить письмо руководителя (</w:t>
      </w:r>
      <w:r w:rsidRPr="009E31BD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Приложение 1</w:t>
      </w: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) и подготовиться к встрече с руководителем на основе предложенных данных (Приложение 2). </w:t>
      </w:r>
    </w:p>
    <w:p w:rsidR="009E31BD" w:rsidRPr="009E31BD" w:rsidRDefault="009E31BD" w:rsidP="009E31BD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Проанализировать полученные данные, обосновать задержки транспортировки груза, выявить причинно-следственные связи, в количественных показателях отразить грузы пришедшие в срок. </w:t>
      </w:r>
    </w:p>
    <w:p w:rsidR="009E31BD" w:rsidRPr="009E31BD" w:rsidRDefault="009E31BD" w:rsidP="009E31BD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>Создать диаграмму, наглядно демонстрирующую уровень KPI 1 и KPI 2. Предоставить средние показатели за год.</w:t>
      </w:r>
    </w:p>
    <w:p w:rsidR="009E31BD" w:rsidRPr="009E31BD" w:rsidRDefault="009E31BD" w:rsidP="009E31BD">
      <w:pPr>
        <w:keepNext/>
        <w:spacing w:after="0" w:line="36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 встрече должны быть визуально понятно представлены результаты по всем поставкам за отчетный период: </w:t>
      </w:r>
    </w:p>
    <w:p w:rsidR="009E31BD" w:rsidRPr="009E31BD" w:rsidRDefault="009E31BD" w:rsidP="009E31BD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ab/>
        <w:t>Сколько поставок в абсолютном значении и процентном соотношении были доставлены в срок и с задержкой;</w:t>
      </w:r>
    </w:p>
    <w:p w:rsidR="009E31BD" w:rsidRPr="009E31BD" w:rsidRDefault="009E31BD" w:rsidP="009E31BD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ab/>
        <w:t>Анализ транзитного времени;</w:t>
      </w:r>
    </w:p>
    <w:p w:rsidR="009E31BD" w:rsidRPr="009E31BD" w:rsidRDefault="009E31BD" w:rsidP="009E31BD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ab/>
        <w:t>Основные причины задержек;</w:t>
      </w:r>
    </w:p>
    <w:p w:rsidR="009E31BD" w:rsidRPr="009E31BD" w:rsidRDefault="009E31BD" w:rsidP="009E31BD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>-</w:t>
      </w: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ab/>
        <w:t>Возможные корректирующие действия.</w:t>
      </w:r>
    </w:p>
    <w:p w:rsidR="009E31BD" w:rsidRPr="009E31BD" w:rsidRDefault="009E31BD" w:rsidP="009E31BD">
      <w:pPr>
        <w:keepNext/>
        <w:spacing w:after="0" w:line="36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E31BD">
        <w:rPr>
          <w:rFonts w:ascii="Times New Roman" w:eastAsia="Arial" w:hAnsi="Times New Roman" w:cs="Times New Roman"/>
          <w:sz w:val="28"/>
          <w:szCs w:val="28"/>
          <w:lang w:eastAsia="ru-RU"/>
        </w:rPr>
        <w:t>На личной встрече с руководителем презентовать KPI отчет.</w:t>
      </w:r>
    </w:p>
    <w:p w:rsidR="00873C3B" w:rsidRDefault="00873C3B" w:rsidP="00873C3B">
      <w:pPr>
        <w:pStyle w:val="2"/>
        <w:spacing w:before="0" w:after="0"/>
        <w:ind w:firstLine="709"/>
        <w:jc w:val="center"/>
        <w:rPr>
          <w:rFonts w:ascii="Times New Roman" w:hAnsi="Times New Roman"/>
          <w:iCs/>
          <w:szCs w:val="28"/>
          <w:lang w:val="ru-RU"/>
        </w:rPr>
      </w:pPr>
    </w:p>
    <w:p w:rsidR="00D17132" w:rsidRPr="00B313BF" w:rsidRDefault="0060658F" w:rsidP="00B313BF">
      <w:pPr>
        <w:pStyle w:val="2"/>
        <w:spacing w:before="0" w:after="0"/>
        <w:ind w:firstLine="709"/>
        <w:jc w:val="center"/>
        <w:rPr>
          <w:rFonts w:ascii="Times New Roman" w:hAnsi="Times New Roman"/>
          <w:szCs w:val="28"/>
          <w:lang w:val="ru-RU"/>
        </w:rPr>
      </w:pPr>
      <w:r w:rsidRPr="00B313BF">
        <w:rPr>
          <w:rFonts w:ascii="Times New Roman" w:hAnsi="Times New Roman"/>
          <w:iCs/>
          <w:szCs w:val="28"/>
          <w:lang w:val="ru-RU"/>
        </w:rPr>
        <w:t xml:space="preserve">2. </w:t>
      </w:r>
      <w:r w:rsidR="00D17132" w:rsidRPr="00B313BF">
        <w:rPr>
          <w:rFonts w:ascii="Times New Roman" w:hAnsi="Times New Roman"/>
          <w:iCs/>
          <w:szCs w:val="28"/>
          <w:lang w:val="ru-RU"/>
        </w:rPr>
        <w:t>СПЕЦИАЛЬНЫЕ ПРАВИЛА КОМПЕТЕНЦИИ</w:t>
      </w:r>
      <w:bookmarkEnd w:id="17"/>
      <w:bookmarkEnd w:id="18"/>
      <w:bookmarkEnd w:id="19"/>
    </w:p>
    <w:p w:rsidR="00D17132" w:rsidRPr="00B313BF" w:rsidRDefault="00BB7899" w:rsidP="00B313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sz w:val="28"/>
          <w:szCs w:val="28"/>
        </w:rPr>
        <w:t>Количество рабочих мест на конкурсной площадке должно строго соответствовать количеству аккредитованных участников чемпионата.</w:t>
      </w:r>
    </w:p>
    <w:p w:rsidR="00BB7899" w:rsidRPr="00B313BF" w:rsidRDefault="00BB7899" w:rsidP="00B313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случаях исключения (невыполнения) одного или нескольких модулей из модулей конкурсного задания (инвариант исключать нельзя!), время на выполнение уменьшается пропорционально времени, рекомендованного для выполнения данного модуля.</w:t>
      </w:r>
    </w:p>
    <w:p w:rsidR="00163888" w:rsidRPr="00B313BF" w:rsidRDefault="00163888" w:rsidP="00B313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sz w:val="28"/>
          <w:szCs w:val="28"/>
        </w:rPr>
        <w:t xml:space="preserve">Приложения к модулям конкурсного задания конкретного чемпионата разрабатываются экспертным сообществом компетенции и направляются главному эксперту в день </w:t>
      </w:r>
      <w:r w:rsidR="009B2701" w:rsidRPr="00B313BF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313BF">
        <w:rPr>
          <w:rFonts w:ascii="Times New Roman" w:eastAsia="Times New Roman" w:hAnsi="Times New Roman" w:cs="Times New Roman"/>
          <w:sz w:val="28"/>
          <w:szCs w:val="28"/>
        </w:rPr>
        <w:t>-1 менеджером компетенции по электронной почте.</w:t>
      </w:r>
    </w:p>
    <w:p w:rsidR="00E15F2A" w:rsidRPr="00B313BF" w:rsidRDefault="00A11569" w:rsidP="00873C3B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1" w:name="_Toc78885659"/>
      <w:bookmarkStart w:id="22" w:name="_Toc124422972"/>
      <w:bookmarkStart w:id="23" w:name="_Toc155622736"/>
      <w:r w:rsidRPr="00B313BF">
        <w:rPr>
          <w:rFonts w:ascii="Times New Roman" w:hAnsi="Times New Roman"/>
          <w:color w:val="000000"/>
          <w:szCs w:val="28"/>
        </w:rPr>
        <w:t>2</w:t>
      </w:r>
      <w:r w:rsidR="00FB022D" w:rsidRPr="00B313BF">
        <w:rPr>
          <w:rFonts w:ascii="Times New Roman" w:hAnsi="Times New Roman"/>
          <w:color w:val="000000"/>
          <w:szCs w:val="28"/>
        </w:rPr>
        <w:t>.</w:t>
      </w:r>
      <w:r w:rsidRPr="00B313BF">
        <w:rPr>
          <w:rFonts w:ascii="Times New Roman" w:hAnsi="Times New Roman"/>
          <w:color w:val="000000"/>
          <w:szCs w:val="28"/>
        </w:rPr>
        <w:t>1</w:t>
      </w:r>
      <w:r w:rsidR="00FB022D" w:rsidRPr="00B313BF">
        <w:rPr>
          <w:rFonts w:ascii="Times New Roman" w:hAnsi="Times New Roman"/>
          <w:color w:val="000000"/>
          <w:szCs w:val="28"/>
        </w:rPr>
        <w:t xml:space="preserve">. </w:t>
      </w:r>
      <w:bookmarkEnd w:id="21"/>
      <w:r w:rsidRPr="00B313BF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22"/>
      <w:bookmarkEnd w:id="23"/>
    </w:p>
    <w:p w:rsidR="00E15F2A" w:rsidRPr="00B313BF" w:rsidRDefault="001C3A96" w:rsidP="00B313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sz w:val="28"/>
          <w:szCs w:val="28"/>
        </w:rPr>
        <w:t>Конкурсант ничего не привозит с собой и использует оборудование, инструмент и расходные материалы представленные на конкурсной площадке</w:t>
      </w:r>
    </w:p>
    <w:p w:rsidR="00873C3B" w:rsidRDefault="00E15F2A" w:rsidP="00873C3B">
      <w:pPr>
        <w:pStyle w:val="3"/>
        <w:numPr>
          <w:ilvl w:val="1"/>
          <w:numId w:val="29"/>
        </w:numPr>
        <w:spacing w:before="0"/>
        <w:ind w:left="0" w:firstLine="0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24" w:name="_Toc78885660"/>
      <w:r w:rsidRPr="00B313BF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</w:t>
      </w:r>
    </w:p>
    <w:p w:rsidR="00E15F2A" w:rsidRPr="00B313BF" w:rsidRDefault="00E15F2A" w:rsidP="00873C3B">
      <w:pPr>
        <w:pStyle w:val="3"/>
        <w:spacing w:before="0"/>
        <w:jc w:val="center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r w:rsidRPr="00B313BF">
        <w:rPr>
          <w:rFonts w:ascii="Times New Roman" w:hAnsi="Times New Roman" w:cs="Times New Roman"/>
          <w:iCs/>
          <w:sz w:val="28"/>
          <w:szCs w:val="28"/>
          <w:lang w:val="ru-RU"/>
        </w:rPr>
        <w:t>запрещенные на площадке</w:t>
      </w:r>
      <w:bookmarkEnd w:id="24"/>
    </w:p>
    <w:p w:rsidR="00E15F2A" w:rsidRDefault="000B128D" w:rsidP="00B313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3BF">
        <w:rPr>
          <w:rFonts w:ascii="Times New Roman" w:eastAsia="Times New Roman" w:hAnsi="Times New Roman" w:cs="Times New Roman"/>
          <w:sz w:val="28"/>
          <w:szCs w:val="28"/>
        </w:rPr>
        <w:t>Конкурсантам запрещается пользоваться телефонами, смартфонами, умными часами, проводными/беспроводными наушниками.</w:t>
      </w:r>
    </w:p>
    <w:p w:rsidR="00873C3B" w:rsidRPr="00B313BF" w:rsidRDefault="00873C3B" w:rsidP="00B313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B313BF" w:rsidRDefault="00873C3B" w:rsidP="00873C3B">
      <w:pPr>
        <w:pStyle w:val="-1"/>
        <w:spacing w:before="0" w:after="0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  <w:bookmarkStart w:id="25" w:name="_Toc124422973"/>
      <w:bookmarkStart w:id="26" w:name="_Toc155622737"/>
      <w:r w:rsidRPr="00B313BF"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25"/>
      <w:bookmarkEnd w:id="26"/>
    </w:p>
    <w:p w:rsidR="002A7762" w:rsidRPr="00B313BF" w:rsidRDefault="002A7762" w:rsidP="00B313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  <w:r w:rsidR="00873C3B">
        <w:rPr>
          <w:rFonts w:ascii="Times New Roman" w:hAnsi="Times New Roman" w:cs="Times New Roman"/>
          <w:sz w:val="28"/>
          <w:szCs w:val="28"/>
        </w:rPr>
        <w:t>.</w:t>
      </w:r>
    </w:p>
    <w:p w:rsidR="002A7762" w:rsidRPr="00B313BF" w:rsidRDefault="002A7762" w:rsidP="00B313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</w:t>
      </w:r>
      <w:r w:rsidR="00873C3B">
        <w:rPr>
          <w:rFonts w:ascii="Times New Roman" w:hAnsi="Times New Roman" w:cs="Times New Roman"/>
          <w:sz w:val="28"/>
          <w:szCs w:val="28"/>
        </w:rPr>
        <w:t>.</w:t>
      </w:r>
    </w:p>
    <w:p w:rsidR="002A7762" w:rsidRPr="00B313BF" w:rsidRDefault="002A7762" w:rsidP="00B313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>Приложение 3. Инструкция по охране труда</w:t>
      </w:r>
      <w:r w:rsidR="00873C3B">
        <w:rPr>
          <w:rFonts w:ascii="Times New Roman" w:hAnsi="Times New Roman" w:cs="Times New Roman"/>
          <w:sz w:val="28"/>
          <w:szCs w:val="28"/>
        </w:rPr>
        <w:t>.</w:t>
      </w:r>
    </w:p>
    <w:p w:rsidR="00B37579" w:rsidRPr="00B313BF" w:rsidRDefault="00B37579" w:rsidP="00B313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3B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A7762" w:rsidRPr="00B313BF">
        <w:rPr>
          <w:rFonts w:ascii="Times New Roman" w:hAnsi="Times New Roman" w:cs="Times New Roman"/>
          <w:sz w:val="28"/>
          <w:szCs w:val="28"/>
        </w:rPr>
        <w:t>4.</w:t>
      </w:r>
      <w:r w:rsidR="0070590D" w:rsidRPr="00B313BF">
        <w:rPr>
          <w:rFonts w:ascii="Times New Roman" w:hAnsi="Times New Roman" w:cs="Times New Roman"/>
          <w:sz w:val="28"/>
          <w:szCs w:val="28"/>
        </w:rPr>
        <w:t xml:space="preserve"> Исходные данные для выполнения модулей конкурсного задания</w:t>
      </w:r>
      <w:r w:rsidR="00873C3B">
        <w:rPr>
          <w:rFonts w:ascii="Times New Roman" w:hAnsi="Times New Roman" w:cs="Times New Roman"/>
          <w:sz w:val="28"/>
          <w:szCs w:val="28"/>
        </w:rPr>
        <w:t>.</w:t>
      </w:r>
    </w:p>
    <w:p w:rsidR="00D41269" w:rsidRPr="00B313BF" w:rsidRDefault="00D41269" w:rsidP="00B313BF">
      <w:pPr>
        <w:pStyle w:val="-2"/>
        <w:spacing w:before="0" w:after="0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B313BF" w:rsidSect="00873C3B">
      <w:headerReference w:type="default" r:id="rId9"/>
      <w:footerReference w:type="default" r:id="rId10"/>
      <w:pgSz w:w="11906" w:h="16838"/>
      <w:pgMar w:top="1134" w:right="85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42A" w:rsidRDefault="0081242A" w:rsidP="00970F49">
      <w:pPr>
        <w:spacing w:after="0" w:line="240" w:lineRule="auto"/>
      </w:pPr>
      <w:r>
        <w:separator/>
      </w:r>
    </w:p>
  </w:endnote>
  <w:endnote w:type="continuationSeparator" w:id="1">
    <w:p w:rsidR="0081242A" w:rsidRDefault="0081242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8144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7132" w:rsidRPr="00873C3B" w:rsidRDefault="00A573AA" w:rsidP="00873C3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73C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73C3B" w:rsidRPr="00873C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3C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4753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873C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42A" w:rsidRDefault="0081242A" w:rsidP="00970F49">
      <w:pPr>
        <w:spacing w:after="0" w:line="240" w:lineRule="auto"/>
      </w:pPr>
      <w:r>
        <w:separator/>
      </w:r>
    </w:p>
  </w:footnote>
  <w:footnote w:type="continuationSeparator" w:id="1">
    <w:p w:rsidR="0081242A" w:rsidRDefault="0081242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922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361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5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06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433A7"/>
    <w:multiLevelType w:val="hybridMultilevel"/>
    <w:tmpl w:val="B0DA3D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E9129E"/>
    <w:multiLevelType w:val="hybridMultilevel"/>
    <w:tmpl w:val="C186C410"/>
    <w:lvl w:ilvl="0" w:tplc="CDD4E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E43B67"/>
    <w:multiLevelType w:val="multilevel"/>
    <w:tmpl w:val="C54A1A3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2BF47DF7"/>
    <w:multiLevelType w:val="hybridMultilevel"/>
    <w:tmpl w:val="F2E86750"/>
    <w:lvl w:ilvl="0" w:tplc="290E8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612D1A"/>
    <w:multiLevelType w:val="hybridMultilevel"/>
    <w:tmpl w:val="AD6A3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82F1853"/>
    <w:multiLevelType w:val="hybridMultilevel"/>
    <w:tmpl w:val="AD6A3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3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5"/>
  </w:num>
  <w:num w:numId="10">
    <w:abstractNumId w:val="7"/>
  </w:num>
  <w:num w:numId="11">
    <w:abstractNumId w:val="3"/>
  </w:num>
  <w:num w:numId="12">
    <w:abstractNumId w:val="15"/>
  </w:num>
  <w:num w:numId="13">
    <w:abstractNumId w:val="28"/>
  </w:num>
  <w:num w:numId="14">
    <w:abstractNumId w:val="16"/>
  </w:num>
  <w:num w:numId="15">
    <w:abstractNumId w:val="26"/>
  </w:num>
  <w:num w:numId="16">
    <w:abstractNumId w:val="29"/>
  </w:num>
  <w:num w:numId="17">
    <w:abstractNumId w:val="27"/>
  </w:num>
  <w:num w:numId="18">
    <w:abstractNumId w:val="24"/>
  </w:num>
  <w:num w:numId="19">
    <w:abstractNumId w:val="20"/>
  </w:num>
  <w:num w:numId="20">
    <w:abstractNumId w:val="22"/>
  </w:num>
  <w:num w:numId="21">
    <w:abstractNumId w:val="17"/>
  </w:num>
  <w:num w:numId="22">
    <w:abstractNumId w:val="4"/>
  </w:num>
  <w:num w:numId="23">
    <w:abstractNumId w:val="9"/>
  </w:num>
  <w:num w:numId="24">
    <w:abstractNumId w:val="18"/>
  </w:num>
  <w:num w:numId="25">
    <w:abstractNumId w:val="13"/>
  </w:num>
  <w:num w:numId="26">
    <w:abstractNumId w:val="14"/>
  </w:num>
  <w:num w:numId="27">
    <w:abstractNumId w:val="11"/>
  </w:num>
  <w:num w:numId="28">
    <w:abstractNumId w:val="19"/>
  </w:num>
  <w:num w:numId="29">
    <w:abstractNumId w:val="12"/>
  </w:num>
  <w:num w:numId="30">
    <w:abstractNumId w:val="2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0B33"/>
    <w:rsid w:val="000051E8"/>
    <w:rsid w:val="000164A8"/>
    <w:rsid w:val="00016F8A"/>
    <w:rsid w:val="00021CCE"/>
    <w:rsid w:val="000244DA"/>
    <w:rsid w:val="00024F7D"/>
    <w:rsid w:val="00030BA5"/>
    <w:rsid w:val="00031CCA"/>
    <w:rsid w:val="0003266E"/>
    <w:rsid w:val="00041A78"/>
    <w:rsid w:val="00056CDE"/>
    <w:rsid w:val="00067386"/>
    <w:rsid w:val="00081D65"/>
    <w:rsid w:val="000A1F96"/>
    <w:rsid w:val="000B128D"/>
    <w:rsid w:val="000B3397"/>
    <w:rsid w:val="000B55A2"/>
    <w:rsid w:val="000C57D2"/>
    <w:rsid w:val="000D258B"/>
    <w:rsid w:val="000D43CC"/>
    <w:rsid w:val="000D4C46"/>
    <w:rsid w:val="000D74AA"/>
    <w:rsid w:val="000F0FC3"/>
    <w:rsid w:val="000F7B36"/>
    <w:rsid w:val="001024BE"/>
    <w:rsid w:val="00114D79"/>
    <w:rsid w:val="00127743"/>
    <w:rsid w:val="00136ABA"/>
    <w:rsid w:val="0015561E"/>
    <w:rsid w:val="001627D5"/>
    <w:rsid w:val="00163888"/>
    <w:rsid w:val="0017612A"/>
    <w:rsid w:val="001B20D6"/>
    <w:rsid w:val="001C3A96"/>
    <w:rsid w:val="001C63E7"/>
    <w:rsid w:val="001C7EAC"/>
    <w:rsid w:val="001E1DF9"/>
    <w:rsid w:val="00205F36"/>
    <w:rsid w:val="00220E70"/>
    <w:rsid w:val="00224CE5"/>
    <w:rsid w:val="00237603"/>
    <w:rsid w:val="002623EB"/>
    <w:rsid w:val="00262B47"/>
    <w:rsid w:val="00266B6C"/>
    <w:rsid w:val="0026770E"/>
    <w:rsid w:val="00270E01"/>
    <w:rsid w:val="002725AC"/>
    <w:rsid w:val="002776A1"/>
    <w:rsid w:val="0029547E"/>
    <w:rsid w:val="002A15FB"/>
    <w:rsid w:val="002A657B"/>
    <w:rsid w:val="002A7762"/>
    <w:rsid w:val="002B1426"/>
    <w:rsid w:val="002E0049"/>
    <w:rsid w:val="002E6AA5"/>
    <w:rsid w:val="002E7BB9"/>
    <w:rsid w:val="002F2906"/>
    <w:rsid w:val="003242E1"/>
    <w:rsid w:val="00333911"/>
    <w:rsid w:val="00334165"/>
    <w:rsid w:val="003531E7"/>
    <w:rsid w:val="00356398"/>
    <w:rsid w:val="003601A4"/>
    <w:rsid w:val="0037535C"/>
    <w:rsid w:val="0038453F"/>
    <w:rsid w:val="003934F8"/>
    <w:rsid w:val="00397A1B"/>
    <w:rsid w:val="003A21C8"/>
    <w:rsid w:val="003C1D7A"/>
    <w:rsid w:val="003C5F97"/>
    <w:rsid w:val="003D1E51"/>
    <w:rsid w:val="003D52B7"/>
    <w:rsid w:val="003E070A"/>
    <w:rsid w:val="003F7558"/>
    <w:rsid w:val="003F7D39"/>
    <w:rsid w:val="00412BB3"/>
    <w:rsid w:val="004254FE"/>
    <w:rsid w:val="00436FFC"/>
    <w:rsid w:val="00437D28"/>
    <w:rsid w:val="00440942"/>
    <w:rsid w:val="0044354A"/>
    <w:rsid w:val="00454353"/>
    <w:rsid w:val="00461AC6"/>
    <w:rsid w:val="0047429B"/>
    <w:rsid w:val="00476214"/>
    <w:rsid w:val="004904C5"/>
    <w:rsid w:val="004917C4"/>
    <w:rsid w:val="00493209"/>
    <w:rsid w:val="004A07A5"/>
    <w:rsid w:val="004B692B"/>
    <w:rsid w:val="004C3CAF"/>
    <w:rsid w:val="004C703E"/>
    <w:rsid w:val="004D096E"/>
    <w:rsid w:val="004D2418"/>
    <w:rsid w:val="004D4B46"/>
    <w:rsid w:val="004E785E"/>
    <w:rsid w:val="004E7905"/>
    <w:rsid w:val="004F016C"/>
    <w:rsid w:val="005055FF"/>
    <w:rsid w:val="005062B0"/>
    <w:rsid w:val="00510059"/>
    <w:rsid w:val="00517303"/>
    <w:rsid w:val="00537932"/>
    <w:rsid w:val="005418A0"/>
    <w:rsid w:val="00554CBB"/>
    <w:rsid w:val="005560AC"/>
    <w:rsid w:val="0056194A"/>
    <w:rsid w:val="00565A72"/>
    <w:rsid w:val="00565B7C"/>
    <w:rsid w:val="005660EE"/>
    <w:rsid w:val="005A1625"/>
    <w:rsid w:val="005B05D5"/>
    <w:rsid w:val="005B0DEC"/>
    <w:rsid w:val="005B66FC"/>
    <w:rsid w:val="005C6A23"/>
    <w:rsid w:val="005E207D"/>
    <w:rsid w:val="005E30DC"/>
    <w:rsid w:val="005F2083"/>
    <w:rsid w:val="00605DD7"/>
    <w:rsid w:val="0060658F"/>
    <w:rsid w:val="00613219"/>
    <w:rsid w:val="0062789A"/>
    <w:rsid w:val="0063038D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E288B"/>
    <w:rsid w:val="006F1BC8"/>
    <w:rsid w:val="006F4464"/>
    <w:rsid w:val="00700755"/>
    <w:rsid w:val="0070161E"/>
    <w:rsid w:val="0070590D"/>
    <w:rsid w:val="00714CA4"/>
    <w:rsid w:val="00716ECC"/>
    <w:rsid w:val="007250D9"/>
    <w:rsid w:val="007274B8"/>
    <w:rsid w:val="00727F97"/>
    <w:rsid w:val="00730AE0"/>
    <w:rsid w:val="00731A74"/>
    <w:rsid w:val="0074372D"/>
    <w:rsid w:val="00757A15"/>
    <w:rsid w:val="007604F9"/>
    <w:rsid w:val="00764773"/>
    <w:rsid w:val="007735DC"/>
    <w:rsid w:val="0078311A"/>
    <w:rsid w:val="00784BDF"/>
    <w:rsid w:val="0079150B"/>
    <w:rsid w:val="00791D70"/>
    <w:rsid w:val="007A0A99"/>
    <w:rsid w:val="007A0DFF"/>
    <w:rsid w:val="007A3461"/>
    <w:rsid w:val="007A61C5"/>
    <w:rsid w:val="007A6888"/>
    <w:rsid w:val="007B0DCC"/>
    <w:rsid w:val="007B2222"/>
    <w:rsid w:val="007B3FD5"/>
    <w:rsid w:val="007D3601"/>
    <w:rsid w:val="007D6C20"/>
    <w:rsid w:val="007E73B4"/>
    <w:rsid w:val="007F1861"/>
    <w:rsid w:val="00805BB2"/>
    <w:rsid w:val="0081242A"/>
    <w:rsid w:val="00812516"/>
    <w:rsid w:val="00832EBB"/>
    <w:rsid w:val="00834734"/>
    <w:rsid w:val="00835BF6"/>
    <w:rsid w:val="008624F4"/>
    <w:rsid w:val="00873C3B"/>
    <w:rsid w:val="008761F3"/>
    <w:rsid w:val="00881DD2"/>
    <w:rsid w:val="00882B54"/>
    <w:rsid w:val="00885B66"/>
    <w:rsid w:val="008912AE"/>
    <w:rsid w:val="008B0A56"/>
    <w:rsid w:val="008B0F23"/>
    <w:rsid w:val="008B560B"/>
    <w:rsid w:val="008C41F7"/>
    <w:rsid w:val="008D6DCF"/>
    <w:rsid w:val="008E5424"/>
    <w:rsid w:val="008F09CB"/>
    <w:rsid w:val="00901689"/>
    <w:rsid w:val="009018F0"/>
    <w:rsid w:val="00906E82"/>
    <w:rsid w:val="009145D4"/>
    <w:rsid w:val="00917DFD"/>
    <w:rsid w:val="00945E13"/>
    <w:rsid w:val="00953113"/>
    <w:rsid w:val="00954B97"/>
    <w:rsid w:val="00955127"/>
    <w:rsid w:val="00955CDF"/>
    <w:rsid w:val="00956BC9"/>
    <w:rsid w:val="00970F49"/>
    <w:rsid w:val="009715DA"/>
    <w:rsid w:val="00976338"/>
    <w:rsid w:val="009931F0"/>
    <w:rsid w:val="009955F8"/>
    <w:rsid w:val="009A36AD"/>
    <w:rsid w:val="009A4753"/>
    <w:rsid w:val="009B18A2"/>
    <w:rsid w:val="009B2701"/>
    <w:rsid w:val="009D04EE"/>
    <w:rsid w:val="009D59DA"/>
    <w:rsid w:val="009E31BD"/>
    <w:rsid w:val="009E37D3"/>
    <w:rsid w:val="009E3BBC"/>
    <w:rsid w:val="009E52E7"/>
    <w:rsid w:val="009E7033"/>
    <w:rsid w:val="009F57C0"/>
    <w:rsid w:val="00A0510D"/>
    <w:rsid w:val="00A11569"/>
    <w:rsid w:val="00A204BB"/>
    <w:rsid w:val="00A20A67"/>
    <w:rsid w:val="00A27EE4"/>
    <w:rsid w:val="00A40844"/>
    <w:rsid w:val="00A51FC1"/>
    <w:rsid w:val="00A573AA"/>
    <w:rsid w:val="00A57976"/>
    <w:rsid w:val="00A636B8"/>
    <w:rsid w:val="00A63907"/>
    <w:rsid w:val="00A708B7"/>
    <w:rsid w:val="00A74BC5"/>
    <w:rsid w:val="00A8496D"/>
    <w:rsid w:val="00A85D42"/>
    <w:rsid w:val="00A87627"/>
    <w:rsid w:val="00A91D4B"/>
    <w:rsid w:val="00A962D4"/>
    <w:rsid w:val="00A9790B"/>
    <w:rsid w:val="00AA2B8A"/>
    <w:rsid w:val="00AA500B"/>
    <w:rsid w:val="00AB5E66"/>
    <w:rsid w:val="00AD1BF6"/>
    <w:rsid w:val="00AD2200"/>
    <w:rsid w:val="00AE5D2C"/>
    <w:rsid w:val="00AE6AB7"/>
    <w:rsid w:val="00AE7A32"/>
    <w:rsid w:val="00B162B5"/>
    <w:rsid w:val="00B236AD"/>
    <w:rsid w:val="00B30A26"/>
    <w:rsid w:val="00B313BF"/>
    <w:rsid w:val="00B32DAC"/>
    <w:rsid w:val="00B37579"/>
    <w:rsid w:val="00B40FFB"/>
    <w:rsid w:val="00B4196F"/>
    <w:rsid w:val="00B45392"/>
    <w:rsid w:val="00B45AA4"/>
    <w:rsid w:val="00B56854"/>
    <w:rsid w:val="00B610A2"/>
    <w:rsid w:val="00B66075"/>
    <w:rsid w:val="00B67684"/>
    <w:rsid w:val="00B761C5"/>
    <w:rsid w:val="00B84A71"/>
    <w:rsid w:val="00B901ED"/>
    <w:rsid w:val="00BA1A87"/>
    <w:rsid w:val="00BA1ECA"/>
    <w:rsid w:val="00BA2CF0"/>
    <w:rsid w:val="00BB7899"/>
    <w:rsid w:val="00BC3813"/>
    <w:rsid w:val="00BC7808"/>
    <w:rsid w:val="00BE099A"/>
    <w:rsid w:val="00C046D4"/>
    <w:rsid w:val="00C06EBC"/>
    <w:rsid w:val="00C0723F"/>
    <w:rsid w:val="00C17B01"/>
    <w:rsid w:val="00C21E3A"/>
    <w:rsid w:val="00C26C83"/>
    <w:rsid w:val="00C50AF6"/>
    <w:rsid w:val="00C52383"/>
    <w:rsid w:val="00C56A9B"/>
    <w:rsid w:val="00C624F3"/>
    <w:rsid w:val="00C66474"/>
    <w:rsid w:val="00C740CF"/>
    <w:rsid w:val="00C8277D"/>
    <w:rsid w:val="00C95538"/>
    <w:rsid w:val="00C96567"/>
    <w:rsid w:val="00C97099"/>
    <w:rsid w:val="00C97E44"/>
    <w:rsid w:val="00CA6CCD"/>
    <w:rsid w:val="00CA6EC2"/>
    <w:rsid w:val="00CC50B7"/>
    <w:rsid w:val="00CD670F"/>
    <w:rsid w:val="00CD71FD"/>
    <w:rsid w:val="00CE2498"/>
    <w:rsid w:val="00CE36B8"/>
    <w:rsid w:val="00CF0DA9"/>
    <w:rsid w:val="00CF70E7"/>
    <w:rsid w:val="00D02C00"/>
    <w:rsid w:val="00D04D6A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2176"/>
    <w:rsid w:val="00D53911"/>
    <w:rsid w:val="00D617CC"/>
    <w:rsid w:val="00D621C7"/>
    <w:rsid w:val="00D6423F"/>
    <w:rsid w:val="00D87A1E"/>
    <w:rsid w:val="00DA1454"/>
    <w:rsid w:val="00DE353B"/>
    <w:rsid w:val="00DE39D8"/>
    <w:rsid w:val="00DE5614"/>
    <w:rsid w:val="00DE7D13"/>
    <w:rsid w:val="00E03BA3"/>
    <w:rsid w:val="00E0407E"/>
    <w:rsid w:val="00E04FDF"/>
    <w:rsid w:val="00E15F2A"/>
    <w:rsid w:val="00E279E8"/>
    <w:rsid w:val="00E34D04"/>
    <w:rsid w:val="00E50CAD"/>
    <w:rsid w:val="00E579D6"/>
    <w:rsid w:val="00E65359"/>
    <w:rsid w:val="00E7042A"/>
    <w:rsid w:val="00E75567"/>
    <w:rsid w:val="00E857D6"/>
    <w:rsid w:val="00EA0163"/>
    <w:rsid w:val="00EA0C3A"/>
    <w:rsid w:val="00EA30C6"/>
    <w:rsid w:val="00EB1C88"/>
    <w:rsid w:val="00EB2779"/>
    <w:rsid w:val="00EB4584"/>
    <w:rsid w:val="00EB7399"/>
    <w:rsid w:val="00EC5B98"/>
    <w:rsid w:val="00ED156E"/>
    <w:rsid w:val="00ED18F9"/>
    <w:rsid w:val="00ED53C9"/>
    <w:rsid w:val="00EE7DA3"/>
    <w:rsid w:val="00F1662D"/>
    <w:rsid w:val="00F3099C"/>
    <w:rsid w:val="00F35F4F"/>
    <w:rsid w:val="00F4250E"/>
    <w:rsid w:val="00F44C39"/>
    <w:rsid w:val="00F50AC5"/>
    <w:rsid w:val="00F532B3"/>
    <w:rsid w:val="00F6025D"/>
    <w:rsid w:val="00F66429"/>
    <w:rsid w:val="00F672B2"/>
    <w:rsid w:val="00F76E81"/>
    <w:rsid w:val="00F8340A"/>
    <w:rsid w:val="00F83D10"/>
    <w:rsid w:val="00F86087"/>
    <w:rsid w:val="00F8621D"/>
    <w:rsid w:val="00F96457"/>
    <w:rsid w:val="00FB022D"/>
    <w:rsid w:val="00FB1F17"/>
    <w:rsid w:val="00FB3492"/>
    <w:rsid w:val="00FD20DE"/>
    <w:rsid w:val="00FD4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79150B"/>
    <w:pPr>
      <w:tabs>
        <w:tab w:val="right" w:leader="dot" w:pos="9825"/>
      </w:tabs>
      <w:spacing w:after="0" w:line="48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B8C35-822A-473B-AEEF-447E4B33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17</Pages>
  <Words>3926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админ</cp:lastModifiedBy>
  <cp:revision>96</cp:revision>
  <cp:lastPrinted>2025-01-29T09:11:00Z</cp:lastPrinted>
  <dcterms:created xsi:type="dcterms:W3CDTF">2023-01-12T10:59:00Z</dcterms:created>
  <dcterms:modified xsi:type="dcterms:W3CDTF">2025-01-31T12:29:00Z</dcterms:modified>
</cp:coreProperties>
</file>