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A3" w:rsidRPr="00B22CA3" w:rsidRDefault="002A3686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>
        <w:rPr>
          <w:b w:val="0"/>
          <w:bCs/>
          <w:spacing w:val="0"/>
          <w:sz w:val="28"/>
          <w:szCs w:val="28"/>
        </w:rPr>
        <w:t xml:space="preserve">ОБЛАСТНОЕ ГОСУДАРСТВЕННОЕ </w:t>
      </w:r>
      <w:r w:rsidR="00B22CA3" w:rsidRPr="00B22CA3">
        <w:rPr>
          <w:b w:val="0"/>
          <w:bCs/>
          <w:spacing w:val="0"/>
          <w:sz w:val="28"/>
          <w:szCs w:val="28"/>
        </w:rPr>
        <w:t xml:space="preserve">БЮДЖЕТНОЕ </w:t>
      </w:r>
    </w:p>
    <w:p w:rsidR="00B22CA3" w:rsidRPr="00B22CA3" w:rsidRDefault="00B22CA3" w:rsidP="00B22CA3">
      <w:pPr>
        <w:pStyle w:val="afc"/>
        <w:ind w:right="0"/>
        <w:rPr>
          <w:b w:val="0"/>
          <w:bCs/>
          <w:spacing w:val="0"/>
          <w:sz w:val="28"/>
          <w:szCs w:val="28"/>
        </w:rPr>
      </w:pPr>
      <w:r w:rsidRPr="00B22CA3">
        <w:rPr>
          <w:b w:val="0"/>
          <w:bCs/>
          <w:spacing w:val="0"/>
          <w:sz w:val="28"/>
          <w:szCs w:val="28"/>
        </w:rPr>
        <w:t>ПР</w:t>
      </w:r>
      <w:r w:rsidR="002A3686">
        <w:rPr>
          <w:b w:val="0"/>
          <w:bCs/>
          <w:spacing w:val="0"/>
          <w:sz w:val="28"/>
          <w:szCs w:val="28"/>
        </w:rPr>
        <w:t xml:space="preserve">ОФЕССИОНАЛЬНОЕ ОБРАЗОВАТЕЛЬНОЕ </w:t>
      </w:r>
      <w:r w:rsidRPr="00B22CA3">
        <w:rPr>
          <w:b w:val="0"/>
          <w:bCs/>
          <w:spacing w:val="0"/>
          <w:sz w:val="28"/>
          <w:szCs w:val="28"/>
        </w:rPr>
        <w:t>УЧРЕЖДЕНИЕ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«СМОЛЕНСКИЙ АВТОТРАНСПОРТНЫЙ КОЛЛЕДЖ</w:t>
      </w:r>
      <w:r w:rsidRPr="00B22C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имени Е. Г. Трубицына»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</w:rPr>
      </w:pPr>
    </w:p>
    <w:p w:rsidR="00B22CA3" w:rsidRPr="00B22CA3" w:rsidRDefault="00B22CA3" w:rsidP="00B22CA3">
      <w:pPr>
        <w:pStyle w:val="1"/>
        <w:jc w:val="center"/>
        <w:rPr>
          <w:rFonts w:ascii="Times New Roman" w:hAnsi="Times New Roman" w:cs="Times New Roman"/>
          <w:sz w:val="52"/>
          <w:szCs w:val="52"/>
        </w:rPr>
      </w:pPr>
      <w:r w:rsidRPr="00B22CA3">
        <w:rPr>
          <w:rFonts w:ascii="Times New Roman" w:hAnsi="Times New Roman" w:cs="Times New Roman"/>
          <w:sz w:val="52"/>
          <w:szCs w:val="52"/>
        </w:rPr>
        <w:t>РАБОЧАЯ ПРОГРАММА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22CA3">
        <w:rPr>
          <w:rFonts w:ascii="Times New Roman" w:hAnsi="Times New Roman" w:cs="Times New Roman"/>
          <w:b/>
          <w:bCs/>
          <w:sz w:val="52"/>
          <w:szCs w:val="52"/>
        </w:rPr>
        <w:t>дисциплины «Физика»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B22CA3" w:rsidRPr="00B22CA3" w:rsidRDefault="008314D9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для специальности</w:t>
      </w:r>
      <w:bookmarkStart w:id="0" w:name="_GoBack"/>
      <w:bookmarkEnd w:id="0"/>
      <w:r w:rsidR="00B22CA3" w:rsidRPr="00B22CA3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  <w:r w:rsidRPr="00B22CA3">
        <w:rPr>
          <w:rFonts w:ascii="Times New Roman" w:hAnsi="Times New Roman" w:cs="Times New Roman"/>
          <w:bCs/>
          <w:sz w:val="32"/>
          <w:szCs w:val="32"/>
        </w:rPr>
        <w:t xml:space="preserve">23.02.07 Техническое обслуживание и ремонт </w:t>
      </w:r>
      <w:r w:rsidR="00BF75CA">
        <w:rPr>
          <w:rFonts w:ascii="Times New Roman" w:hAnsi="Times New Roman" w:cs="Times New Roman"/>
          <w:bCs/>
          <w:sz w:val="32"/>
          <w:szCs w:val="32"/>
        </w:rPr>
        <w:t>автотранспортных средств</w:t>
      </w:r>
    </w:p>
    <w:p w:rsidR="00B22CA3" w:rsidRPr="00B22CA3" w:rsidRDefault="00B22CA3" w:rsidP="00B22CA3">
      <w:pPr>
        <w:rPr>
          <w:rFonts w:ascii="Times New Roman" w:hAnsi="Times New Roman" w:cs="Times New Roman"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A2B2C" w:rsidRPr="00B22CA3" w:rsidRDefault="008A2B2C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22CA3" w:rsidP="00B22C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22CA3" w:rsidRPr="00B22CA3" w:rsidRDefault="00BF75CA" w:rsidP="00B22CA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Смоленск, 2024</w:t>
      </w:r>
      <w:r w:rsidR="00B22CA3" w:rsidRPr="00B22CA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B22CA3" w:rsidRPr="00B22CA3" w:rsidRDefault="00B22CA3">
      <w:pPr>
        <w:widowControl/>
        <w:autoSpaceDE/>
        <w:autoSpaceDN/>
        <w:rPr>
          <w:rFonts w:ascii="Times New Roman" w:hAnsi="Times New Roman" w:cs="Times New Roman"/>
          <w:b/>
          <w:sz w:val="40"/>
          <w:szCs w:val="40"/>
        </w:rPr>
      </w:pPr>
      <w:r w:rsidRPr="00B22CA3">
        <w:rPr>
          <w:rFonts w:ascii="Times New Roman" w:hAnsi="Times New Roman" w:cs="Times New Roman"/>
          <w:b/>
          <w:sz w:val="40"/>
          <w:szCs w:val="40"/>
        </w:rPr>
        <w:br w:type="page"/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Составитель: А.В. Казаков, преподаватель ОГБПОУ «Смоленский автотранспортный колледж имени Е.Г. Трубицына» </w:t>
      </w:r>
    </w:p>
    <w:p w:rsidR="00B22CA3" w:rsidRPr="00B22CA3" w:rsidRDefault="00B22CA3" w:rsidP="00B22CA3">
      <w:pPr>
        <w:rPr>
          <w:rFonts w:ascii="Times New Roman" w:hAnsi="Times New Roman" w:cs="Times New Roman"/>
          <w:sz w:val="28"/>
          <w:szCs w:val="28"/>
        </w:rPr>
      </w:pPr>
    </w:p>
    <w:p w:rsidR="00B22CA3" w:rsidRPr="00B22CA3" w:rsidRDefault="00B22CA3" w:rsidP="00B22CA3">
      <w:pPr>
        <w:rPr>
          <w:rFonts w:ascii="Times New Roman" w:hAnsi="Times New Roman" w:cs="Times New Roman"/>
        </w:rPr>
      </w:pPr>
    </w:p>
    <w:p w:rsidR="00D20776" w:rsidRPr="00B22CA3" w:rsidRDefault="00D20776" w:rsidP="00D2077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20776" w:rsidRPr="00B22CA3" w:rsidRDefault="00D20776" w:rsidP="0045695D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D20776" w:rsidRPr="00B22CA3" w:rsidSect="00AA43B3">
          <w:footerReference w:type="default" r:id="rId9"/>
          <w:pgSz w:w="11910" w:h="16840"/>
          <w:pgMar w:top="1460" w:right="711" w:bottom="960" w:left="1500" w:header="0" w:footer="775" w:gutter="0"/>
          <w:cols w:space="720"/>
        </w:sectPr>
      </w:pPr>
    </w:p>
    <w:p w:rsidR="001B75F5" w:rsidRPr="00B22CA3" w:rsidRDefault="001B75F5">
      <w:pPr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1B75F5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22CA3">
        <w:rPr>
          <w:rFonts w:ascii="Times New Roman" w:hAnsi="Times New Roman" w:cs="Times New Roman"/>
          <w:b/>
          <w:sz w:val="28"/>
          <w:szCs w:val="24"/>
        </w:rPr>
        <w:t>СОДЕРЖАНИЕ</w:t>
      </w:r>
    </w:p>
    <w:tbl>
      <w:tblPr>
        <w:tblStyle w:val="afe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559"/>
      </w:tblGrid>
      <w:tr w:rsidR="00B22CA3" w:rsidTr="006B1841">
        <w:tc>
          <w:tcPr>
            <w:tcW w:w="8789" w:type="dxa"/>
          </w:tcPr>
          <w:p w:rsidR="00B22CA3" w:rsidRPr="00B22CA3" w:rsidRDefault="00B22CA3" w:rsidP="00B22C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примерной рабочей программы общеобразовательной дисциплины</w:t>
            </w:r>
          </w:p>
        </w:tc>
        <w:tc>
          <w:tcPr>
            <w:tcW w:w="1559" w:type="dxa"/>
          </w:tcPr>
          <w:p w:rsidR="00B22CA3" w:rsidRPr="00E92BF6" w:rsidRDefault="00E92BF6" w:rsidP="00E92BF6">
            <w:pPr>
              <w:spacing w:before="44"/>
              <w:ind w:right="156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2CA3" w:rsidTr="006B1841">
        <w:tc>
          <w:tcPr>
            <w:tcW w:w="8789" w:type="dxa"/>
          </w:tcPr>
          <w:p w:rsidR="00B22CA3" w:rsidRPr="00B22CA3" w:rsidRDefault="00B22CA3" w:rsidP="006B1841">
            <w:pPr>
              <w:spacing w:before="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1559" w:type="dxa"/>
          </w:tcPr>
          <w:p w:rsidR="00B22CA3" w:rsidRPr="00E92BF6" w:rsidRDefault="00E92BF6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BF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22CA3" w:rsidTr="006B1841">
        <w:tc>
          <w:tcPr>
            <w:tcW w:w="8789" w:type="dxa"/>
          </w:tcPr>
          <w:p w:rsidR="00B22CA3" w:rsidRPr="00B22CA3" w:rsidRDefault="00B22CA3" w:rsidP="006B1841">
            <w:pPr>
              <w:spacing w:before="44"/>
              <w:ind w:right="17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B22C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общеобразовательной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1559" w:type="dxa"/>
          </w:tcPr>
          <w:p w:rsidR="00B22CA3" w:rsidRPr="00E92BF6" w:rsidRDefault="008A4184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6B1841" w:rsidTr="006B1841">
        <w:tc>
          <w:tcPr>
            <w:tcW w:w="8789" w:type="dxa"/>
          </w:tcPr>
          <w:p w:rsidR="006B1841" w:rsidRDefault="006B1841" w:rsidP="006B1841">
            <w:pPr>
              <w:spacing w:before="44"/>
              <w:ind w:right="1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EDD">
              <w:rPr>
                <w:rFonts w:ascii="Times New Roman" w:hAnsi="Times New Roman" w:cs="Times New Roman"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1559" w:type="dxa"/>
          </w:tcPr>
          <w:p w:rsidR="006B1841" w:rsidRPr="00E92BF6" w:rsidRDefault="006B1841" w:rsidP="00E9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65370B" w:rsidRPr="00B22CA3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2CA3" w:rsidRDefault="00B22CA3">
      <w:pPr>
        <w:widowControl/>
        <w:autoSpaceDE/>
        <w:autoSpaceDN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rFonts w:ascii="Times New Roman" w:hAnsi="Times New Roman" w:cs="Times New Roman"/>
        </w:rPr>
        <w:br w:type="page"/>
      </w:r>
    </w:p>
    <w:p w:rsidR="001B75F5" w:rsidRPr="00B22CA3" w:rsidRDefault="00787874" w:rsidP="009713D2">
      <w:pPr>
        <w:pStyle w:val="1"/>
        <w:numPr>
          <w:ilvl w:val="1"/>
          <w:numId w:val="1"/>
        </w:numPr>
        <w:tabs>
          <w:tab w:val="left" w:pos="764"/>
        </w:tabs>
        <w:spacing w:before="16" w:line="360" w:lineRule="auto"/>
        <w:ind w:left="0" w:right="1267"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lastRenderedPageBreak/>
        <w:t>Общая характеристика рабочей программы</w:t>
      </w:r>
      <w:r w:rsidR="008A2B2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общеобразовательной</w:t>
      </w:r>
      <w:r w:rsidR="008A2B2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 w:rsidP="009713D2">
      <w:pPr>
        <w:spacing w:before="4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22CA3" w:rsidRPr="00B22CA3" w:rsidRDefault="008F1592" w:rsidP="009713D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813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B22CA3" w:rsidRPr="00BF75CA">
        <w:rPr>
          <w:rFonts w:ascii="Times New Roman" w:hAnsi="Times New Roman" w:cs="Times New Roman"/>
          <w:bCs/>
          <w:sz w:val="28"/>
          <w:szCs w:val="28"/>
        </w:rPr>
        <w:t xml:space="preserve">23.02.07 Техническое обслуживание и ремонт </w:t>
      </w:r>
      <w:r w:rsidR="00BF75CA">
        <w:rPr>
          <w:rFonts w:ascii="Times New Roman" w:hAnsi="Times New Roman" w:cs="Times New Roman"/>
          <w:bCs/>
          <w:sz w:val="28"/>
          <w:szCs w:val="28"/>
        </w:rPr>
        <w:t>автотранспортных средств</w:t>
      </w:r>
    </w:p>
    <w:p w:rsidR="00787874" w:rsidRPr="00B22CA3" w:rsidRDefault="0027207C" w:rsidP="0027207C">
      <w:pPr>
        <w:pStyle w:val="11"/>
        <w:spacing w:line="360" w:lineRule="auto"/>
        <w:ind w:left="-79" w:firstLine="0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ab/>
      </w:r>
      <w:r w:rsidR="00787874"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:rsidR="00787874" w:rsidRPr="00B22CA3" w:rsidRDefault="00787874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B22CA3">
        <w:rPr>
          <w:rFonts w:ascii="Times New Roman" w:eastAsia="Times New Roman" w:hAnsi="Times New Roman" w:cs="Times New Roman"/>
          <w:b w:val="0"/>
          <w:bCs w:val="0"/>
          <w:lang w:eastAsia="ru-RU"/>
        </w:rPr>
        <w:t>В зависимости от профессиональной направленности получаемой профессии / специальности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:rsidR="003A5F9E" w:rsidRPr="00B22CA3" w:rsidRDefault="003A5F9E" w:rsidP="009713D2">
      <w:pPr>
        <w:pStyle w:val="1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B22CA3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A5F9E" w:rsidRPr="00B22CA3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lang w:eastAsia="ru-RU"/>
        </w:rPr>
      </w:pPr>
    </w:p>
    <w:p w:rsidR="001B75F5" w:rsidRPr="00B22CA3" w:rsidRDefault="003A5F9E" w:rsidP="009713D2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B22CA3">
        <w:rPr>
          <w:rFonts w:ascii="Times New Roman" w:eastAsia="Times New Roman" w:hAnsi="Times New Roman" w:cs="Times New Roman"/>
        </w:rPr>
        <w:t>1.2.1. Цели дисциплины</w:t>
      </w:r>
      <w:r w:rsidR="0010579D"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B22CA3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у обу</w:t>
      </w:r>
      <w:r>
        <w:rPr>
          <w:rFonts w:ascii="Times New Roman" w:hAnsi="Times New Roman" w:cs="Times New Roman"/>
          <w:sz w:val="28"/>
          <w:szCs w:val="28"/>
        </w:rPr>
        <w:t xml:space="preserve">чающихся уверенности в ценности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значимости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квалифицированного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 естественно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-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научной грамотности;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овладени</w:t>
      </w:r>
      <w:r w:rsidR="00787874" w:rsidRPr="00B22C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специфической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системой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понятий,</w:t>
      </w:r>
      <w:r w:rsidR="008A2B2C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терминологией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символикой;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закономерностей;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гипотез,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эксперимента);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эксперимента,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результаты,</w:t>
      </w:r>
      <w:r w:rsidR="000E3094"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величинами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наблюдаемом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выводы;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Ф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ормирование умения решать физические задачи разных уровней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сложности;</w:t>
      </w:r>
    </w:p>
    <w:p w:rsid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способностей в процессе приобретения знаний с использованием различныхисточниковинформацииисовременныхинформационныхтехнологий;</w:t>
      </w:r>
    </w:p>
    <w:p w:rsidR="00787874" w:rsidRPr="00B22CA3" w:rsidRDefault="00B22CA3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формулировать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обосновывать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отношению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источников;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787874" w:rsidRPr="00B22CA3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чувства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гордости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российскую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науку.</w:t>
      </w:r>
    </w:p>
    <w:p w:rsidR="00787874" w:rsidRPr="009713D2" w:rsidRDefault="00787874" w:rsidP="00971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13D2">
        <w:rPr>
          <w:rFonts w:ascii="Times New Roman" w:hAnsi="Times New Roman" w:cs="Times New Roman"/>
          <w:b/>
          <w:sz w:val="28"/>
          <w:szCs w:val="28"/>
        </w:rPr>
        <w:t>Освоение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курса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ОД</w:t>
      </w:r>
      <w:r w:rsidR="0081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«Физика»</w:t>
      </w:r>
      <w:r w:rsidR="0081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предполагает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решение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следующих</w:t>
      </w:r>
      <w:r w:rsidR="009713D2" w:rsidRPr="009713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3D2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приобретение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фундаментальных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законах,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картины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проявляющихся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способов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объяснения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принципов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природы;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учебно-практические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9713D2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самопознания;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искать,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обрабатывать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успешному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характерных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специальностей,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получаемых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организациях;</w:t>
      </w:r>
    </w:p>
    <w:p w:rsidR="00787874" w:rsidRPr="00B22CA3" w:rsidRDefault="009713D2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87874" w:rsidRPr="00B22CA3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специалиста: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самообразования,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коммуникации, проявления гра</w:t>
      </w:r>
      <w:r>
        <w:rPr>
          <w:rFonts w:ascii="Times New Roman" w:hAnsi="Times New Roman" w:cs="Times New Roman"/>
          <w:sz w:val="28"/>
          <w:szCs w:val="28"/>
        </w:rPr>
        <w:t xml:space="preserve">жданско-патриотической позиции,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сотрудничества,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нестандартной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проектирования,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измерений,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безопасного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устройств,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физическими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приборами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74" w:rsidRPr="00B22CA3">
        <w:rPr>
          <w:rFonts w:ascii="Times New Roman" w:hAnsi="Times New Roman" w:cs="Times New Roman"/>
          <w:sz w:val="28"/>
          <w:szCs w:val="28"/>
        </w:rPr>
        <w:t>оборудованием.</w:t>
      </w:r>
    </w:p>
    <w:p w:rsidR="00787874" w:rsidRPr="00B22CA3" w:rsidRDefault="00787874" w:rsidP="00971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системы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среднего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образования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заключается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необходимости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реализации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решаемых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учёта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особенностей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сферы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деятельности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будущих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787874" w:rsidRPr="00B22CA3" w:rsidRDefault="00787874" w:rsidP="00787874">
      <w:pPr>
        <w:pStyle w:val="af6"/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знать</w:t>
      </w:r>
      <w:r w:rsidRPr="00B22CA3">
        <w:rPr>
          <w:rFonts w:ascii="Times New Roman" w:hAnsi="Times New Roman" w:cs="Times New Roman"/>
        </w:rPr>
        <w:t>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понятий: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взаимодействие,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волна,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фотон,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атомное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ядро,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ионизирующие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величин: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скорость,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ускорение,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масса,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сила,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работа, механическая энергия, внутренняя энергия, абсолютная температура,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средняя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кинетическая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частиц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количество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теплоты,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элементарный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смысл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классической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всемирного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lastRenderedPageBreak/>
        <w:t>тяготения,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сохранения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импульса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электрического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заряда,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индукции,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фотоэффекта;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вклад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российских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зарубежных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ученых,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оказавших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наибольшее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влияние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физики;</w:t>
      </w:r>
    </w:p>
    <w:p w:rsidR="00787874" w:rsidRPr="00B22CA3" w:rsidRDefault="00787874" w:rsidP="009713D2">
      <w:pPr>
        <w:pStyle w:val="af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</w:rPr>
      </w:pPr>
      <w:r w:rsidRPr="00B22CA3">
        <w:rPr>
          <w:rFonts w:ascii="Times New Roman" w:hAnsi="Times New Roman" w:cs="Times New Roman"/>
        </w:rPr>
        <w:t>В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результате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освоения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дисциплины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обучающийся</w:t>
      </w:r>
      <w:r w:rsidR="009713D2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/>
        </w:rPr>
        <w:t>должен</w:t>
      </w:r>
      <w:r w:rsidR="009713D2">
        <w:rPr>
          <w:rFonts w:ascii="Times New Roman" w:hAnsi="Times New Roman" w:cs="Times New Roman"/>
          <w:b/>
        </w:rPr>
        <w:t xml:space="preserve"> </w:t>
      </w:r>
      <w:r w:rsidRPr="00B22CA3">
        <w:rPr>
          <w:rFonts w:ascii="Times New Roman" w:hAnsi="Times New Roman" w:cs="Times New Roman"/>
          <w:b/>
        </w:rPr>
        <w:t>уметь: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проводить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наблюдения,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планировать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выполнять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эксперименты,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выдвигать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строить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модели,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объяснения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разнообразных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свойств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веществ;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практически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физические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259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достоверность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естественно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-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научной</w:t>
      </w:r>
      <w:r w:rsidR="009713D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информации;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использовать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приобретенные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повседневной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обеспечения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безопасности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собственной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жизни,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рационального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охраны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окружающей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среды.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6"/>
          <w:sz w:val="28"/>
          <w:szCs w:val="28"/>
        </w:rPr>
        <w:t>описывать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объяснять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физические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явления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тел: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газов,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жидкостей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твердых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электромагнитную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индукцию,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распространение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электромагнитных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волн;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волновые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6"/>
          <w:sz w:val="28"/>
          <w:szCs w:val="28"/>
        </w:rPr>
        <w:t>свойства</w:t>
      </w:r>
      <w:r w:rsidR="005F241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света;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излучение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поглощение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5"/>
          <w:sz w:val="28"/>
          <w:szCs w:val="28"/>
        </w:rPr>
        <w:t>света</w:t>
      </w:r>
      <w:r w:rsidR="005F241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атомом;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фотоэффект;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отличать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гипотезы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теорий;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делать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выводы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экспериментальных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данных;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5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истинность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теоретических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выводов;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физическая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теория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дает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возможность</w:t>
      </w:r>
      <w:r w:rsidR="005F241B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неизвестные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явления;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="00C338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примеры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практического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использования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знаний: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законов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механики,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термодинамики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электродинамики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энергетике;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различных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видов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излучений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развития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радио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телекоммуникаций,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квантовой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физики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создании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ядерной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энергетики,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lastRenderedPageBreak/>
        <w:t>лазеров;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06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воспринимать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основе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самостоятельно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оценивать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информацию,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содержащуюся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сообщениях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СМИ,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Интернете,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научно</w:t>
      </w:r>
      <w:r w:rsidR="00C338E2">
        <w:rPr>
          <w:rFonts w:ascii="Times New Roman" w:hAnsi="Times New Roman" w:cs="Times New Roman"/>
          <w:sz w:val="28"/>
          <w:szCs w:val="28"/>
        </w:rPr>
        <w:t xml:space="preserve"> – </w:t>
      </w:r>
      <w:r w:rsidRPr="00B22CA3">
        <w:rPr>
          <w:rFonts w:ascii="Times New Roman" w:hAnsi="Times New Roman" w:cs="Times New Roman"/>
          <w:sz w:val="28"/>
          <w:szCs w:val="28"/>
        </w:rPr>
        <w:t>популярных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статьях.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применять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полученные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для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решения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задач;</w:t>
      </w:r>
    </w:p>
    <w:p w:rsidR="00787874" w:rsidRPr="00B22CA3" w:rsidRDefault="00787874" w:rsidP="009713D2">
      <w:pPr>
        <w:pStyle w:val="af6"/>
        <w:numPr>
          <w:ilvl w:val="0"/>
          <w:numId w:val="2"/>
        </w:numPr>
        <w:tabs>
          <w:tab w:val="left" w:pos="993"/>
          <w:tab w:val="left" w:pos="1198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определять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характер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физического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процесса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графику,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таблице,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формуле</w:t>
      </w:r>
      <w:r w:rsidRPr="00B22CA3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B22CA3">
        <w:rPr>
          <w:rFonts w:ascii="Times New Roman" w:hAnsi="Times New Roman" w:cs="Times New Roman"/>
          <w:sz w:val="28"/>
          <w:szCs w:val="28"/>
        </w:rPr>
        <w:t>;</w:t>
      </w:r>
    </w:p>
    <w:p w:rsidR="000144A9" w:rsidRPr="00B22CA3" w:rsidRDefault="00787874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sz w:val="28"/>
          <w:szCs w:val="28"/>
        </w:rPr>
        <w:t>измерять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ряд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физических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величин,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представляя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результаты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измерений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с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учетом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их</w:t>
      </w:r>
      <w:r w:rsidR="00C338E2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0144A9" w:rsidRPr="00B22CA3" w:rsidRDefault="000144A9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CA3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B22CA3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1B75F5" w:rsidRPr="00B22CA3" w:rsidRDefault="003A5F9E" w:rsidP="009713D2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ОК и ПК </w:t>
      </w:r>
      <w:r w:rsidRPr="00B22C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(ОК указываются из нового макета ФГОС СПО 2022года по профессии/специальности</w:t>
      </w:r>
      <w:r w:rsidRPr="00B22C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3"/>
    </w:p>
    <w:p w:rsidR="001B75F5" w:rsidRPr="00B22CA3" w:rsidRDefault="001B75F5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B75F5" w:rsidRPr="00B22CA3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823"/>
        <w:gridCol w:w="5528"/>
        <w:gridCol w:w="5499"/>
      </w:tblGrid>
      <w:tr w:rsidR="00BE0499" w:rsidRPr="00B22CA3" w:rsidTr="00460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 w:val="restart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27" w:type="dxa"/>
            <w:gridSpan w:val="2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vMerge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528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Общие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b/>
                <w:szCs w:val="24"/>
              </w:rPr>
              <w:t>Дисциплинарные</w:t>
            </w:r>
            <w:r w:rsidRPr="00B22CA3">
              <w:rPr>
                <w:rStyle w:val="10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ОК01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креативное мышление при решении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жизненных проблем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FB5700" w:rsidRPr="00B22CA3" w:rsidRDefault="00FB5700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:rsidR="009751E4" w:rsidRPr="00B22CA3" w:rsidRDefault="009751E4" w:rsidP="00405EE1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звезд и Вселенной;</w:t>
            </w:r>
          </w:p>
          <w:p w:rsidR="00BE0499" w:rsidRPr="00B22CA3" w:rsidRDefault="00FB5700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создавать тексты в различных форматах с учетом 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назначения информации и целевой аудитории, выбирая оптимальную форму представления и визуализации;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:rsidR="009A7A00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E0499" w:rsidRPr="00B22CA3" w:rsidRDefault="00BE0499" w:rsidP="00405EE1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B22CA3" w:rsidRDefault="00BE0499" w:rsidP="00405EE1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:rsidR="00643B51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астрономических знаний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B22CA3">
              <w:rPr>
                <w:rFonts w:ascii="Times New Roman" w:hAnsi="Times New Roman"/>
                <w:b w:val="0"/>
                <w:szCs w:val="24"/>
              </w:rPr>
              <w:t>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саморазвитию, самостоятельности и самоопределению;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ОК 05.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В областиэстетического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эстетику научного творчества, 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присущего физической науке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BE0499" w:rsidRPr="00B22CA3" w:rsidRDefault="00BE0499" w:rsidP="00405EE1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Pr="00B22CA3" w:rsidRDefault="0064578E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- уметь распознавать физические явления (процессы) и объяснять их на основе изученных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BE0499" w:rsidRPr="00B22CA3" w:rsidTr="006A31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06.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BE0499" w:rsidRPr="00B22CA3" w:rsidRDefault="00BE0499" w:rsidP="00405EE1">
            <w:pPr>
              <w:tabs>
                <w:tab w:val="left" w:pos="419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BE0499" w:rsidRPr="00B22CA3" w:rsidRDefault="00BE0499" w:rsidP="00405EE1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22CA3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499" w:type="dxa"/>
            <w:shd w:val="clear" w:color="auto" w:fill="auto"/>
          </w:tcPr>
          <w:p w:rsidR="00BE0499" w:rsidRPr="00B22CA3" w:rsidRDefault="006A317B" w:rsidP="00405EE1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B22CA3" w:rsidRDefault="00BE049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22CA3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B22CA3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28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0E3094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экологического воспитания: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активное неприятие действий, приносящих вред </w:t>
            </w: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окружающей среде;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B22C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:rsidR="00BE0499" w:rsidRPr="00B22CA3" w:rsidRDefault="00BE049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природопользования</w:t>
            </w:r>
            <w:r w:rsidR="00271CF5" w:rsidRPr="00B2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1CF5" w:rsidRPr="00B22CA3" w:rsidRDefault="00271CF5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49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BE0499" w:rsidRPr="00192479" w:rsidRDefault="00BF75CA" w:rsidP="00BF75CA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lastRenderedPageBreak/>
              <w:t>ПК 1</w:t>
            </w:r>
            <w:r w:rsidR="00192479" w:rsidRPr="00192479">
              <w:rPr>
                <w:rFonts w:ascii="Times New Roman" w:hAnsi="Times New Roman"/>
                <w:iCs/>
                <w:szCs w:val="24"/>
              </w:rPr>
              <w:t>.1</w:t>
            </w:r>
            <w:r>
              <w:rPr>
                <w:rFonts w:ascii="Times New Roman" w:hAnsi="Times New Roman"/>
                <w:b w:val="0"/>
                <w:iCs/>
                <w:szCs w:val="24"/>
              </w:rPr>
              <w:t>.</w:t>
            </w:r>
            <w:r w:rsidR="00192479" w:rsidRPr="00192479">
              <w:rPr>
                <w:rFonts w:ascii="Times New Roman" w:hAnsi="Times New Roman"/>
                <w:b w:val="0"/>
                <w:iCs/>
                <w:szCs w:val="24"/>
              </w:rPr>
              <w:t xml:space="preserve"> Осуществлять диагностику </w:t>
            </w:r>
            <w:r>
              <w:rPr>
                <w:rFonts w:ascii="Times New Roman" w:hAnsi="Times New Roman"/>
                <w:b w:val="0"/>
                <w:iCs/>
                <w:szCs w:val="24"/>
              </w:rPr>
              <w:t>автотранспортных средств</w:t>
            </w:r>
          </w:p>
        </w:tc>
        <w:tc>
          <w:tcPr>
            <w:tcW w:w="5528" w:type="dxa"/>
          </w:tcPr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B22C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192479" w:rsidRPr="00B22CA3" w:rsidRDefault="00192479" w:rsidP="00192479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22CA3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:rsidR="00BE0499" w:rsidRDefault="0019247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уметь распознавать физические явления (процессы) и объяснять их на основе изученных законов: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</w:t>
            </w:r>
          </w:p>
          <w:p w:rsidR="00192479" w:rsidRPr="00B22CA3" w:rsidRDefault="00192479" w:rsidP="0019247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деть 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ом</w:t>
            </w:r>
            <w:r w:rsidRPr="00B22C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Ома для участка цепи, закон Ома для полной электрической цепи, закон Джоуля - Ленца, закон электромагнитной индукции, закон сохранения энергии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</w:tr>
      <w:tr w:rsidR="00192479" w:rsidRPr="00B22CA3" w:rsidTr="004600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:rsidR="00192479" w:rsidRPr="00E10E83" w:rsidRDefault="00192479" w:rsidP="00405EE1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/>
                <w:iCs/>
                <w:szCs w:val="24"/>
              </w:rPr>
            </w:pPr>
          </w:p>
        </w:tc>
        <w:tc>
          <w:tcPr>
            <w:tcW w:w="5528" w:type="dxa"/>
          </w:tcPr>
          <w:p w:rsidR="00192479" w:rsidRPr="00B22CA3" w:rsidRDefault="0019247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99" w:type="dxa"/>
          </w:tcPr>
          <w:p w:rsidR="00192479" w:rsidRPr="00B22CA3" w:rsidRDefault="00192479" w:rsidP="00405EE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5F5" w:rsidRPr="00B22CA3" w:rsidRDefault="001B75F5">
      <w:pPr>
        <w:pStyle w:val="11"/>
        <w:tabs>
          <w:tab w:val="left" w:pos="824"/>
        </w:tabs>
        <w:spacing w:before="44"/>
        <w:ind w:left="823" w:firstLine="0"/>
        <w:rPr>
          <w:rFonts w:ascii="Times New Roman" w:hAnsi="Times New Roman" w:cs="Times New Roman"/>
          <w:b w:val="0"/>
          <w:szCs w:val="24"/>
        </w:rPr>
      </w:pPr>
    </w:p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</w:pPr>
    </w:p>
    <w:p w:rsidR="001B75F5" w:rsidRPr="00B22CA3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0"/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1B75F5" w:rsidRPr="00B22CA3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4" w:name="2._СТРУКТУРА_И_СОДЕРЖАНИЕ_ДИСЦИПЛИНЫ"/>
      <w:bookmarkStart w:id="5" w:name="_bookmark4"/>
      <w:bookmarkEnd w:id="4"/>
      <w:bookmarkEnd w:id="5"/>
      <w:r w:rsidRPr="00B22CA3">
        <w:rPr>
          <w:rFonts w:ascii="Times New Roman" w:hAnsi="Times New Roman" w:cs="Times New Roman"/>
        </w:rPr>
        <w:lastRenderedPageBreak/>
        <w:t>Структура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и</w:t>
      </w:r>
      <w:r w:rsidR="0027207C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содержание</w:t>
      </w:r>
      <w:r w:rsidRPr="00B22CA3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:rsidR="001B75F5" w:rsidRPr="00B22CA3" w:rsidRDefault="0010579D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2.1Объем дисциплины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виды</w:t>
      </w:r>
      <w:r w:rsidR="00F134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учебной</w:t>
      </w:r>
      <w:r w:rsidR="00272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1B75F5" w:rsidRPr="00B22CA3" w:rsidRDefault="001B75F5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3C516D" w:rsidRPr="00B22CA3" w:rsidTr="001B5E58">
        <w:trPr>
          <w:trHeight w:val="738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:rsidR="003C516D" w:rsidRPr="00B22CA3" w:rsidRDefault="003C516D" w:rsidP="001B5E58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3C516D" w:rsidRPr="00B22CA3" w:rsidTr="001B5E58">
        <w:trPr>
          <w:trHeight w:val="460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3C516D" w:rsidRPr="00B22CA3" w:rsidTr="001B5E58">
        <w:trPr>
          <w:trHeight w:val="460"/>
        </w:trPr>
        <w:tc>
          <w:tcPr>
            <w:tcW w:w="8233" w:type="dxa"/>
          </w:tcPr>
          <w:p w:rsidR="003C516D" w:rsidRPr="00433736" w:rsidRDefault="003C516D" w:rsidP="001B5E5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1.Основное содержание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ч</w:t>
            </w:r>
          </w:p>
        </w:tc>
      </w:tr>
      <w:tr w:rsidR="003C516D" w:rsidRPr="00B22CA3" w:rsidTr="001B5E58">
        <w:trPr>
          <w:trHeight w:val="488"/>
        </w:trPr>
        <w:tc>
          <w:tcPr>
            <w:tcW w:w="9668" w:type="dxa"/>
            <w:gridSpan w:val="2"/>
          </w:tcPr>
          <w:p w:rsidR="003C516D" w:rsidRPr="00B22CA3" w:rsidRDefault="003C516D" w:rsidP="001B5E5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вт. ч.:</w:t>
            </w:r>
          </w:p>
        </w:tc>
      </w:tr>
      <w:tr w:rsidR="003C516D" w:rsidRPr="00B22CA3" w:rsidTr="001B5E58">
        <w:trPr>
          <w:trHeight w:val="491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 ч</w:t>
            </w:r>
          </w:p>
        </w:tc>
      </w:tr>
      <w:tr w:rsidR="003C516D" w:rsidRPr="00B22CA3" w:rsidTr="001B5E58">
        <w:trPr>
          <w:trHeight w:val="488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 ч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 ч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433736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2.Профессионально-ориентированное содержание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вт. ч.: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обучение:</w:t>
            </w:r>
          </w:p>
        </w:tc>
        <w:tc>
          <w:tcPr>
            <w:tcW w:w="1435" w:type="dxa"/>
          </w:tcPr>
          <w:p w:rsidR="003C516D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B22CA3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3C516D" w:rsidRPr="00B22CA3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B22C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C516D" w:rsidRPr="00B22CA3" w:rsidTr="001B5E58">
        <w:trPr>
          <w:trHeight w:val="489"/>
        </w:trPr>
        <w:tc>
          <w:tcPr>
            <w:tcW w:w="8233" w:type="dxa"/>
          </w:tcPr>
          <w:p w:rsidR="003C516D" w:rsidRPr="00433736" w:rsidRDefault="003C516D" w:rsidP="001B5E5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435" w:type="dxa"/>
          </w:tcPr>
          <w:p w:rsidR="003C516D" w:rsidRPr="00433736" w:rsidRDefault="003C516D" w:rsidP="001B5E58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3C516D" w:rsidRPr="00B22CA3" w:rsidTr="001B5E58">
        <w:trPr>
          <w:trHeight w:val="368"/>
        </w:trPr>
        <w:tc>
          <w:tcPr>
            <w:tcW w:w="8233" w:type="dxa"/>
          </w:tcPr>
          <w:p w:rsidR="003C516D" w:rsidRPr="00433736" w:rsidRDefault="003C516D" w:rsidP="001B5E5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37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(экзамен)</w:t>
            </w:r>
          </w:p>
        </w:tc>
        <w:tc>
          <w:tcPr>
            <w:tcW w:w="1435" w:type="dxa"/>
          </w:tcPr>
          <w:p w:rsidR="003C516D" w:rsidRPr="00433736" w:rsidRDefault="003C516D" w:rsidP="001B5E58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1B75F5" w:rsidRPr="00B22CA3" w:rsidRDefault="00F1345B">
      <w:pPr>
        <w:rPr>
          <w:rFonts w:ascii="Times New Roman" w:hAnsi="Times New Roman" w:cs="Times New Roman"/>
          <w:sz w:val="24"/>
          <w:szCs w:val="24"/>
        </w:rPr>
        <w:sectPr w:rsidR="001B75F5" w:rsidRPr="00B22CA3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F5" w:rsidRPr="00B22CA3" w:rsidRDefault="0010579D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lastRenderedPageBreak/>
        <w:t>2.2.Тематический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план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8E4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:rsidR="001B75F5" w:rsidRPr="00B22CA3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:rsidR="00EC157E" w:rsidRPr="00B22CA3" w:rsidRDefault="00EC157E" w:rsidP="0010579D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8949"/>
        <w:gridCol w:w="1547"/>
        <w:gridCol w:w="2195"/>
      </w:tblGrid>
      <w:tr w:rsidR="003C516D" w:rsidRPr="00B22CA3" w:rsidTr="001B5E58">
        <w:trPr>
          <w:trHeight w:val="20"/>
        </w:trPr>
        <w:tc>
          <w:tcPr>
            <w:tcW w:w="808" w:type="pct"/>
            <w:vAlign w:val="center"/>
          </w:tcPr>
          <w:p w:rsidR="003C516D" w:rsidRPr="00B22CA3" w:rsidRDefault="003C516D" w:rsidP="001B5E58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разделовитем</w:t>
            </w:r>
          </w:p>
        </w:tc>
        <w:tc>
          <w:tcPr>
            <w:tcW w:w="2956" w:type="pct"/>
            <w:vAlign w:val="center"/>
          </w:tcPr>
          <w:p w:rsidR="003C516D" w:rsidRPr="00B22CA3" w:rsidRDefault="003C516D" w:rsidP="001B5E58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лабораторные и практиче</w:t>
            </w:r>
            <w:bookmarkStart w:id="6" w:name="_bookmark5"/>
            <w:bookmarkEnd w:id="6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7" w:name="_bookmark6"/>
            <w:bookmarkEnd w:id="7"/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боты</w:t>
            </w:r>
          </w:p>
        </w:tc>
        <w:tc>
          <w:tcPr>
            <w:tcW w:w="511" w:type="pct"/>
            <w:vAlign w:val="center"/>
          </w:tcPr>
          <w:p w:rsidR="003C516D" w:rsidRPr="00B22CA3" w:rsidRDefault="003C516D" w:rsidP="001B5E58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5" w:type="pct"/>
            <w:vAlign w:val="center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3C516D" w:rsidRPr="00B22CA3" w:rsidRDefault="003C516D" w:rsidP="001B5E58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C516D" w:rsidRPr="00B22CA3" w:rsidRDefault="003C516D" w:rsidP="001B5E58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3C516D" w:rsidRPr="00B22CA3" w:rsidRDefault="003C516D" w:rsidP="001B5E58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C516D" w:rsidRPr="00B22CA3" w:rsidRDefault="003C516D" w:rsidP="001B5E58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-научный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Границы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B22CA3">
              <w:rPr>
                <w:rStyle w:val="a3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3"/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1.Механика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:rsidR="003C516D" w:rsidRPr="00B22CA3" w:rsidRDefault="003C516D" w:rsidP="001B5E58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 w:val="restart"/>
          </w:tcPr>
          <w:p w:rsidR="008A4184" w:rsidRPr="00B22CA3" w:rsidRDefault="008A4184" w:rsidP="008A4184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8A4184" w:rsidRPr="00B22CA3" w:rsidRDefault="008A4184" w:rsidP="008A4184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8A4184" w:rsidRPr="00B22CA3" w:rsidRDefault="008A4184" w:rsidP="008A4184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8A4184" w:rsidRPr="00B22CA3" w:rsidRDefault="008A4184" w:rsidP="008A4184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8A4184" w:rsidRPr="00B22CA3" w:rsidRDefault="008A4184" w:rsidP="008A4184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8A4184" w:rsidRPr="00B22CA3" w:rsidRDefault="008A4184" w:rsidP="008A4184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C516D" w:rsidRPr="00B22CA3" w:rsidRDefault="0019531D" w:rsidP="008A4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 трения.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Default="003C516D" w:rsidP="001B5E58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:rsidR="003C516D" w:rsidRPr="00B22CA3" w:rsidRDefault="003C516D" w:rsidP="001B5E58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 w:val="restart"/>
          </w:tcPr>
          <w:p w:rsidR="008A4184" w:rsidRPr="00B22CA3" w:rsidRDefault="008A4184" w:rsidP="008A4184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8A4184" w:rsidRPr="00B22CA3" w:rsidRDefault="008A4184" w:rsidP="008A418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8A4184" w:rsidRPr="00B22CA3" w:rsidRDefault="008A4184" w:rsidP="008A4184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8A4184" w:rsidRPr="00B22CA3" w:rsidRDefault="008A4184" w:rsidP="008A4184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8A4184" w:rsidRPr="00B22CA3" w:rsidRDefault="008A4184" w:rsidP="008A418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8A4184" w:rsidRPr="00B22CA3" w:rsidRDefault="008A4184" w:rsidP="008A4184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8A4184" w:rsidRPr="00B22CA3" w:rsidRDefault="008A4184" w:rsidP="008A4184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C516D" w:rsidRPr="00B22CA3" w:rsidRDefault="0019531D" w:rsidP="008A4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1.1</w:t>
            </w: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C516D" w:rsidRPr="00B22CA3" w:rsidRDefault="003C516D" w:rsidP="001B5E58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63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C516D" w:rsidRPr="00B22CA3" w:rsidRDefault="003C516D" w:rsidP="001B5E58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3C516D" w:rsidRPr="00B22CA3" w:rsidRDefault="003C516D" w:rsidP="001B5E58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Абсолютная и относительная влажность воздуха.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Кипение. Зависимость температуры кипения от давления. Критическое состояние вещества.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Характеристика жидкого состояния вещества. Поверхностный слой жидкости. Энергия поверхностного слоя. Ближний порядок.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натяжение. Смачивание. Явления на границе жидкости с твердым телом.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Коэффициент объёмного расширения. Учет расширения в технике. Плавление. Удельная теплота плавления.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575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3C516D" w:rsidRPr="00B22CA3" w:rsidRDefault="003C516D" w:rsidP="001B5E58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№2 Определение влажности воздуха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" w:type="pct"/>
            <w:vMerge w:val="restart"/>
          </w:tcPr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8A4184" w:rsidRPr="00B22CA3" w:rsidRDefault="008A4184" w:rsidP="008A418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3C516D" w:rsidRPr="00B22CA3" w:rsidRDefault="008A4184" w:rsidP="0019531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F9375B">
              <w:rPr>
                <w:rFonts w:ascii="Times New Roman" w:hAnsi="Times New Roman" w:cs="Times New Roman"/>
              </w:rPr>
              <w:t xml:space="preserve">ПК </w:t>
            </w:r>
            <w:r w:rsidR="0019531D">
              <w:rPr>
                <w:rFonts w:ascii="Times New Roman" w:hAnsi="Times New Roman" w:cs="Times New Roman"/>
              </w:rPr>
              <w:t>1.1</w:t>
            </w:r>
          </w:p>
        </w:tc>
      </w:tr>
      <w:tr w:rsidR="003C516D" w:rsidRPr="00B22CA3" w:rsidTr="001B5E58">
        <w:trPr>
          <w:trHeight w:val="289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89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578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:rsidR="003C516D" w:rsidRPr="00B22CA3" w:rsidRDefault="003C516D" w:rsidP="001B5E5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№3. Определение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электрической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емкости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конденсаторов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:rsidR="003C516D" w:rsidRPr="00B22CA3" w:rsidRDefault="003C516D" w:rsidP="001B5E58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постоянного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608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</w:p>
          <w:p w:rsidR="003C516D" w:rsidRPr="00B22CA3" w:rsidRDefault="003C516D" w:rsidP="001B5E58">
            <w:pPr>
              <w:pStyle w:val="TableParagraph"/>
              <w:spacing w:line="267" w:lineRule="exact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цепи.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Параллельное и последовательное соединение проводников. 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Кирхгофа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9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415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№4 Определение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:rsidR="003C516D" w:rsidRPr="00B22CA3" w:rsidRDefault="003C516D" w:rsidP="001B5E58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№5 Измерение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3C516D" w:rsidRPr="00B22CA3" w:rsidRDefault="003C516D" w:rsidP="001B5E58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№6 Изучение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  <w:bookmarkStart w:id="8" w:name="9._Определение_КПД_электроплитки."/>
            <w:bookmarkStart w:id="9" w:name="10._Определение_термического_коэффициент"/>
            <w:bookmarkEnd w:id="8"/>
            <w:bookmarkEnd w:id="9"/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3C516D" w:rsidRPr="00B22CA3" w:rsidRDefault="003C516D" w:rsidP="001B5E58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3C516D" w:rsidRPr="00B22CA3" w:rsidRDefault="003C516D" w:rsidP="001B5E58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9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1449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rPr>
          <w:trHeight w:val="290"/>
        </w:trPr>
        <w:tc>
          <w:tcPr>
            <w:tcW w:w="808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Электромагнит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67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</w:t>
            </w:r>
            <w:r w:rsidRPr="001924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3C516D" w:rsidRPr="00B22CA3" w:rsidRDefault="003C516D" w:rsidP="001B5E58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top w:val="nil"/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 индукции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.Электромагнитная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ч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C516D" w:rsidRPr="00B22CA3" w:rsidRDefault="003C516D" w:rsidP="001B5E5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C516D" w:rsidRPr="00B22CA3" w:rsidRDefault="003C516D" w:rsidP="001B5E58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3C516D" w:rsidRPr="00B22CA3" w:rsidRDefault="003C516D" w:rsidP="001B5E58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C516D" w:rsidRPr="00B22CA3" w:rsidRDefault="003C516D" w:rsidP="0019531D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75B">
              <w:rPr>
                <w:rFonts w:ascii="Times New Roman" w:hAnsi="Times New Roman" w:cs="Times New Roman"/>
              </w:rPr>
              <w:t xml:space="preserve">ПК </w:t>
            </w:r>
            <w:r w:rsidR="0019531D">
              <w:rPr>
                <w:rFonts w:ascii="Times New Roman" w:hAnsi="Times New Roman" w:cs="Times New Roman"/>
              </w:rPr>
              <w:t>1.1</w:t>
            </w: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808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Ультразвуки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11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индуктивное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C516D" w:rsidRPr="00B22CA3" w:rsidRDefault="003C516D" w:rsidP="001B5E5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89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 №9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:rsidR="003C516D" w:rsidRPr="00B22CA3" w:rsidRDefault="003C516D" w:rsidP="001B5E58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808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спускания.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Спектральные классы звезд.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="002A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92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11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08" w:type="pct"/>
            <w:vMerge/>
            <w:tcBorders>
              <w:top w:val="nil"/>
            </w:tcBorders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3C516D" w:rsidRPr="00B22CA3" w:rsidRDefault="003C516D" w:rsidP="001B5E58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686">
              <w:rPr>
                <w:rFonts w:ascii="Times New Roman" w:hAnsi="Times New Roman" w:cs="Times New Roman"/>
                <w:sz w:val="24"/>
                <w:szCs w:val="24"/>
              </w:rPr>
              <w:t>10 Определение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:rsidR="003C516D" w:rsidRPr="00B22CA3" w:rsidRDefault="003C516D" w:rsidP="001B5E58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:rsidR="003C516D" w:rsidRPr="00B22CA3" w:rsidRDefault="003C516D" w:rsidP="001B5E58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before="1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pct"/>
            <w:vMerge/>
          </w:tcPr>
          <w:p w:rsidR="003C516D" w:rsidRPr="001C3D3A" w:rsidRDefault="003C516D" w:rsidP="001B5E58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C516D" w:rsidRPr="00B22CA3" w:rsidRDefault="003C516D" w:rsidP="001B5E5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2C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фотоэффекта.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Н.Бору. Квантовые постулаты Бора. </w:t>
            </w:r>
            <w:r w:rsidRPr="00B22C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ЭффектВавилова–Черенкова.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Искусственна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ярадиоактивность.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tabs>
                <w:tab w:val="center" w:pos="768"/>
                <w:tab w:val="left" w:pos="129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4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pct"/>
            <w:vMerge w:val="restar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C516D" w:rsidRPr="00B22CA3" w:rsidRDefault="003C516D" w:rsidP="001B5E5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C516D" w:rsidRPr="00B22CA3" w:rsidRDefault="003C516D" w:rsidP="001B5E58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ОК06</w:t>
            </w:r>
          </w:p>
          <w:p w:rsidR="003C516D" w:rsidRPr="00B22CA3" w:rsidRDefault="003C516D" w:rsidP="001B5E58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11" w:type="pct"/>
            <w:vMerge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8" w:type="pct"/>
            <w:vMerge w:val="restart"/>
          </w:tcPr>
          <w:p w:rsidR="003C516D" w:rsidRPr="00B22CA3" w:rsidRDefault="003C516D" w:rsidP="001B5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3C516D" w:rsidRPr="00B22CA3" w:rsidRDefault="003C516D" w:rsidP="001B5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3C516D" w:rsidRPr="00B22CA3" w:rsidRDefault="003C516D" w:rsidP="001B5E58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1" w:type="pct"/>
            <w:vMerge w:val="restart"/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2"/>
        </w:trPr>
        <w:tc>
          <w:tcPr>
            <w:tcW w:w="808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6" w:type="pct"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11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vMerge/>
            <w:tcBorders>
              <w:bottom w:val="single" w:sz="4" w:space="0" w:color="000000"/>
            </w:tcBorders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11" w:type="pct"/>
          </w:tcPr>
          <w:p w:rsidR="003C516D" w:rsidRPr="001C3D3A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11" w:type="pct"/>
          </w:tcPr>
          <w:p w:rsidR="003C516D" w:rsidRPr="001C3D3A" w:rsidRDefault="003C516D" w:rsidP="001B5E5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D3A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6D" w:rsidRPr="00B22CA3" w:rsidTr="001B5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64" w:type="pct"/>
            <w:gridSpan w:val="2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11" w:type="pct"/>
          </w:tcPr>
          <w:p w:rsidR="003C516D" w:rsidRPr="00B22CA3" w:rsidRDefault="003C516D" w:rsidP="001B5E58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725" w:type="pct"/>
          </w:tcPr>
          <w:p w:rsidR="003C516D" w:rsidRPr="00B22CA3" w:rsidRDefault="003C516D" w:rsidP="001B5E5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79D" w:rsidRPr="00B22CA3" w:rsidRDefault="0010579D" w:rsidP="001B6058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0579D" w:rsidRPr="00B22CA3">
          <w:footerReference w:type="default" r:id="rId12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B22CA3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10" w:name="3._УСЛОВИЯ_РЕАЛИЗАЦИИ_ПРОГРАММЫ_ДИСЦИПЛИ"/>
      <w:bookmarkStart w:id="11" w:name="_bookmark7"/>
      <w:bookmarkEnd w:id="10"/>
      <w:bookmarkEnd w:id="11"/>
      <w:r w:rsidRPr="00B22CA3">
        <w:rPr>
          <w:rFonts w:ascii="Times New Roman" w:hAnsi="Times New Roman" w:cs="Times New Roman"/>
        </w:rPr>
        <w:lastRenderedPageBreak/>
        <w:t>Условия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реализации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</w:rPr>
        <w:t>программы</w:t>
      </w:r>
      <w:r w:rsidR="000E3094">
        <w:rPr>
          <w:rFonts w:ascii="Times New Roman" w:hAnsi="Times New Roman" w:cs="Times New Roman"/>
        </w:rPr>
        <w:t xml:space="preserve"> </w:t>
      </w:r>
      <w:r w:rsidRPr="00B22CA3">
        <w:rPr>
          <w:rFonts w:ascii="Times New Roman" w:hAnsi="Times New Roman" w:cs="Times New Roman"/>
          <w:bCs w:val="0"/>
        </w:rPr>
        <w:t xml:space="preserve">общеобразовательной </w:t>
      </w:r>
      <w:r w:rsidRPr="00B22CA3">
        <w:rPr>
          <w:rFonts w:ascii="Times New Roman" w:hAnsi="Times New Roman" w:cs="Times New Roman"/>
        </w:rPr>
        <w:t>дисциплины</w:t>
      </w:r>
    </w:p>
    <w:p w:rsidR="001B75F5" w:rsidRPr="00B22CA3" w:rsidRDefault="001B75F5">
      <w:pPr>
        <w:spacing w:before="7"/>
        <w:rPr>
          <w:rFonts w:ascii="Times New Roman" w:hAnsi="Times New Roman" w:cs="Times New Roman"/>
          <w:b/>
        </w:rPr>
      </w:pPr>
    </w:p>
    <w:p w:rsidR="00100FE8" w:rsidRPr="00100FE8" w:rsidRDefault="0010579D" w:rsidP="00100FE8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100FE8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="00100FE8" w:rsidRPr="00100FE8">
        <w:rPr>
          <w:rFonts w:ascii="Times New Roman" w:hAnsi="Times New Roman" w:cs="Times New Roman"/>
        </w:rPr>
        <w:t xml:space="preserve">. </w:t>
      </w:r>
      <w:r w:rsidRPr="00100FE8">
        <w:rPr>
          <w:rFonts w:ascii="Times New Roman" w:hAnsi="Times New Roman" w:cs="Times New Roman"/>
        </w:rPr>
        <w:t>Реализация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программы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дисциплины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требует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наличия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учебного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кабинета</w:t>
      </w:r>
      <w:r w:rsidR="00100FE8" w:rsidRPr="00100FE8">
        <w:rPr>
          <w:rFonts w:ascii="Times New Roman" w:hAnsi="Times New Roman" w:cs="Times New Roman"/>
        </w:rPr>
        <w:t xml:space="preserve"> </w:t>
      </w:r>
      <w:r w:rsidRPr="00100FE8">
        <w:rPr>
          <w:rFonts w:ascii="Times New Roman" w:hAnsi="Times New Roman" w:cs="Times New Roman"/>
        </w:rPr>
        <w:t>физики.</w:t>
      </w:r>
    </w:p>
    <w:p w:rsidR="00100FE8" w:rsidRPr="00100FE8" w:rsidRDefault="00100FE8" w:rsidP="00100FE8">
      <w:pPr>
        <w:pStyle w:val="11"/>
        <w:tabs>
          <w:tab w:val="left" w:pos="797"/>
        </w:tabs>
        <w:spacing w:line="360" w:lineRule="auto"/>
        <w:ind w:left="0" w:right="283" w:firstLine="0"/>
        <w:rPr>
          <w:rFonts w:ascii="Times New Roman" w:hAnsi="Times New Roman" w:cs="Times New Roman"/>
          <w:b w:val="0"/>
        </w:rPr>
      </w:pPr>
      <w:r w:rsidRPr="00100FE8">
        <w:rPr>
          <w:rFonts w:ascii="Times New Roman" w:eastAsia="Times New Roman" w:hAnsi="Times New Roman" w:cs="Times New Roman"/>
          <w:b w:val="0"/>
          <w:lang w:eastAsia="ru-RU"/>
        </w:rPr>
        <w:tab/>
        <w:t>Для реализации учебной программы дисциплины «Физика» имеется учебный кабинет. В состав учебного кабинета входит лаборатория. Помещение кабинета физики удовлетворяет требованиям Санитарно-эпидемиологических правил и нормативов (СанПиН 2.4.2 № 178-02),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 xml:space="preserve">в том числе учебной мебелью. </w:t>
      </w:r>
    </w:p>
    <w:p w:rsidR="00100FE8" w:rsidRPr="00100FE8" w:rsidRDefault="00100FE8" w:rsidP="00100FE8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«Физика», входят: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наглядные пособия (комплекты учебных таблиц, плакаты: «Физические величины и фундаментальные константы», «Международная система единиц СИ»,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«Периодическая система химических элементов Д. И. Менделеева», портреты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выдающихся ученых-физиков и астрономов);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электроснабжения кабинета физики;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демонстрационное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лабораторное оборудование (общего назначения и тематические наборы);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статические, динамические, демонстрационные и раздаточные модели;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вспомогательное оборудование;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• библиотечный фонд.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В библиотечный фонд входят учебники, учебно-методические комплекты (УМК),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обеспечивающие освоение учебной дисциплины «Физика», рекомендованные или допущенные для использования в профессиональных образовательных организациях,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реализующих образовательную программу среднего общего образования в пределах</w:t>
      </w:r>
    </w:p>
    <w:p w:rsidR="00100FE8" w:rsidRPr="00100FE8" w:rsidRDefault="00100FE8" w:rsidP="00100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lastRenderedPageBreak/>
        <w:t>освоения ОПОП СПО на базе основного общего образования.</w:t>
      </w:r>
    </w:p>
    <w:p w:rsidR="001B75F5" w:rsidRPr="000859FB" w:rsidRDefault="00100FE8" w:rsidP="000859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0FE8">
        <w:rPr>
          <w:rFonts w:ascii="Times New Roman" w:hAnsi="Times New Roman" w:cs="Times New Roman"/>
          <w:sz w:val="28"/>
          <w:szCs w:val="28"/>
        </w:rPr>
        <w:t>Библиотечный фонд дополняется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естественно-научного содержания.</w:t>
      </w:r>
    </w:p>
    <w:p w:rsidR="00100FE8" w:rsidRPr="008B709E" w:rsidRDefault="004D1E0B" w:rsidP="00100FE8">
      <w:pPr>
        <w:pStyle w:val="1"/>
        <w:numPr>
          <w:ilvl w:val="1"/>
          <w:numId w:val="5"/>
        </w:numPr>
        <w:tabs>
          <w:tab w:val="left" w:pos="796"/>
        </w:tabs>
        <w:spacing w:before="100" w:beforeAutospacing="1" w:line="259" w:lineRule="auto"/>
        <w:ind w:left="301" w:right="284" w:hanging="1"/>
        <w:jc w:val="both"/>
        <w:rPr>
          <w:rFonts w:ascii="Times New Roman" w:eastAsia="Times New Roman" w:hAnsi="Times New Roman"/>
          <w:lang w:eastAsia="ru-RU"/>
        </w:rPr>
      </w:pPr>
      <w:r w:rsidRPr="008B709E">
        <w:rPr>
          <w:rFonts w:ascii="Times New Roman" w:hAnsi="Times New Roman" w:cs="Times New Roman"/>
        </w:rPr>
        <w:t>Информационное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обеспечение</w:t>
      </w:r>
      <w:r w:rsidR="00100FE8" w:rsidRPr="008B709E">
        <w:rPr>
          <w:rFonts w:ascii="Times New Roman" w:hAnsi="Times New Roman" w:cs="Times New Roman"/>
        </w:rPr>
        <w:t xml:space="preserve"> </w:t>
      </w:r>
      <w:r w:rsidRPr="008B709E">
        <w:rPr>
          <w:rFonts w:ascii="Times New Roman" w:hAnsi="Times New Roman" w:cs="Times New Roman"/>
        </w:rPr>
        <w:t>обучения</w:t>
      </w:r>
      <w:bookmarkStart w:id="12" w:name="_bookmark8"/>
      <w:bookmarkEnd w:id="12"/>
      <w:r w:rsidR="008B709E" w:rsidRPr="008B709E">
        <w:rPr>
          <w:rFonts w:ascii="Times New Roman" w:hAnsi="Times New Roman" w:cs="Times New Roman"/>
        </w:rPr>
        <w:t xml:space="preserve">. </w:t>
      </w:r>
      <w:r w:rsidR="00100FE8" w:rsidRPr="008B709E">
        <w:rPr>
          <w:rFonts w:ascii="Times New Roman" w:eastAsia="Times New Roman" w:hAnsi="Times New Roman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100FE8" w:rsidRPr="008B709E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70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обучающихся</w:t>
      </w:r>
      <w:bookmarkStart w:id="13" w:name="bookmark2"/>
    </w:p>
    <w:p w:rsidR="000859FB" w:rsidRDefault="000859FB" w:rsidP="008B709E">
      <w:pPr>
        <w:pStyle w:val="aff1"/>
        <w:framePr w:wrap="notBeside" w:vAnchor="text" w:hAnchor="page" w:x="1404" w:y="886"/>
        <w:shd w:val="clear" w:color="auto" w:fill="auto"/>
        <w:spacing w:line="260" w:lineRule="exact"/>
        <w:jc w:val="right"/>
      </w:pPr>
    </w:p>
    <w:tbl>
      <w:tblPr>
        <w:tblW w:w="98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4219"/>
        <w:gridCol w:w="1829"/>
        <w:gridCol w:w="3060"/>
      </w:tblGrid>
      <w:tr w:rsidR="000859FB" w:rsidTr="000859FB">
        <w:trPr>
          <w:trHeight w:val="7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 xml:space="preserve">Издательство, </w:t>
            </w:r>
          </w:p>
          <w:p w:rsidR="000859FB" w:rsidRPr="00BA5B0A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2" w:lineRule="exact"/>
              <w:rPr>
                <w:sz w:val="24"/>
                <w:szCs w:val="24"/>
              </w:rPr>
            </w:pPr>
            <w:r w:rsidRPr="00BA5B0A">
              <w:rPr>
                <w:sz w:val="24"/>
                <w:szCs w:val="24"/>
              </w:rPr>
              <w:t>год издания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ОИ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jc w:val="both"/>
            </w:pPr>
            <w:r>
              <w:t>ФИЗИКА. Учебник для средних специальных учебных заведений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54" w:lineRule="exact"/>
              <w:ind w:left="120"/>
            </w:pPr>
            <w:r>
              <w:t>А.А. Пинский, Г.Ю. Граковский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326" w:lineRule="exact"/>
              <w:ind w:left="140"/>
            </w:pPr>
            <w:r>
              <w:rPr>
                <w:sz w:val="21"/>
                <w:szCs w:val="21"/>
              </w:rPr>
              <w:t xml:space="preserve">Форум: </w:t>
            </w:r>
            <w:r w:rsidRPr="0014712E">
              <w:rPr>
                <w:sz w:val="21"/>
                <w:szCs w:val="21"/>
              </w:rPr>
              <w:t>Инфа</w:t>
            </w:r>
            <w:r>
              <w:rPr>
                <w:sz w:val="21"/>
                <w:szCs w:val="21"/>
              </w:rPr>
              <w:t>-</w:t>
            </w:r>
            <w:r w:rsidRPr="0014712E"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.2018</w:t>
            </w:r>
          </w:p>
        </w:tc>
      </w:tr>
      <w:tr w:rsidR="000859FB" w:rsidTr="000859FB">
        <w:trPr>
          <w:trHeight w:val="386"/>
          <w:jc w:val="center"/>
        </w:trPr>
        <w:tc>
          <w:tcPr>
            <w:tcW w:w="4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32"/>
              <w:framePr w:wrap="notBeside" w:vAnchor="text" w:hAnchor="page" w:x="1404" w:y="886"/>
              <w:shd w:val="clear" w:color="auto" w:fill="auto"/>
              <w:spacing w:line="240" w:lineRule="auto"/>
              <w:ind w:left="120"/>
            </w:pPr>
            <w:r>
              <w:t>Дополнительные источники (ДИ):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framePr w:wrap="notBeside" w:vAnchor="text" w:hAnchor="page" w:x="1404" w:y="886"/>
              <w:rPr>
                <w:sz w:val="10"/>
                <w:szCs w:val="1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>
              <w:t>Таблица 2в</w:t>
            </w:r>
          </w:p>
        </w:tc>
      </w:tr>
      <w:tr w:rsidR="000859FB" w:rsidTr="000859FB">
        <w:trPr>
          <w:trHeight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№ п/п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1260"/>
            </w:pPr>
            <w:r>
              <w:t>Наименование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  <w:ind w:left="640"/>
            </w:pPr>
            <w:r>
              <w:t>Автор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Pr="0014712E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Издательство,</w:t>
            </w:r>
          </w:p>
          <w:p w:rsidR="000859FB" w:rsidRDefault="000859FB" w:rsidP="008B709E">
            <w:pPr>
              <w:pStyle w:val="410"/>
              <w:framePr w:wrap="notBeside" w:vAnchor="text" w:hAnchor="page" w:x="1404" w:y="886"/>
              <w:shd w:val="clear" w:color="auto" w:fill="auto"/>
              <w:spacing w:line="240" w:lineRule="auto"/>
            </w:pPr>
            <w:r w:rsidRPr="0014712E">
              <w:t>год издания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Дидактические материалы 10,11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А.Е. Марон, 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Дрофа,2013</w:t>
            </w:r>
          </w:p>
        </w:tc>
      </w:tr>
      <w:tr w:rsidR="000859FB" w:rsidTr="000859FB"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Физика. Опорные конспекты и разноуровневые задания 10,11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Е.А. Марон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40"/>
            </w:pPr>
            <w:r>
              <w:t>«Виктория плюс», 2013</w:t>
            </w:r>
          </w:p>
        </w:tc>
      </w:tr>
      <w:tr w:rsidR="000859FB" w:rsidTr="000859FB">
        <w:trPr>
          <w:trHeight w:val="5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ДИЗ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Универсальные поурочные разработки по Физике. 10,11 класс.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В.А. Волков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 «ВАКО»2014 г.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rPr>
                <w:rStyle w:val="1pt1"/>
              </w:rPr>
              <w:t>ДИ4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jc w:val="both"/>
            </w:pPr>
            <w:r>
              <w:t>Повторение и контроль знаний по физике на уроках и внеклассных мероприятиях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Якушевская Н.А.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«Панарама», 2009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jc w:val="both"/>
            </w:pPr>
            <w:r>
              <w:t>Диагностические работы для проведения промежуточной аттестации.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4" w:lineRule="exact"/>
              <w:ind w:left="120"/>
            </w:pPr>
            <w:r>
              <w:t>О.И Лебедева, Н.Е. Турецкая.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40"/>
            </w:pPr>
            <w:r>
              <w:t>Москва, «ВАКО»</w:t>
            </w:r>
          </w:p>
        </w:tc>
      </w:tr>
      <w:tr w:rsidR="000859FB" w:rsidTr="000859FB">
        <w:trPr>
          <w:trHeight w:val="8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Опорные конспекты и дифференцированные задачи 10-11 класс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2007</w:t>
            </w:r>
          </w:p>
        </w:tc>
      </w:tr>
      <w:tr w:rsidR="000859FB" w:rsidTr="000859FB">
        <w:trPr>
          <w:trHeight w:val="5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Физика Тесты для 7-11 класса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after="60"/>
              <w:ind w:left="120"/>
            </w:pPr>
            <w:r>
              <w:t>Ю.С.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before="60"/>
              <w:ind w:left="120"/>
            </w:pPr>
            <w:r>
              <w:t>Куперштейн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 xml:space="preserve">Санкт-Петербург, БХВ,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83" w:lineRule="exact"/>
              <w:ind w:left="140"/>
            </w:pPr>
            <w:r>
              <w:t>2008</w:t>
            </w:r>
          </w:p>
        </w:tc>
      </w:tr>
      <w:tr w:rsidR="000859FB" w:rsidTr="000859FB">
        <w:trPr>
          <w:trHeight w:val="8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jc w:val="both"/>
            </w:pPr>
            <w:r>
              <w:t>Учебник .Физика. 10 кл,11 кл.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Л.Э.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Генденштейн Л.Э, Дик Ю.И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 xml:space="preserve">Москва, Мнемозина, 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2009</w:t>
            </w:r>
          </w:p>
        </w:tc>
      </w:tr>
      <w:tr w:rsidR="000859FB" w:rsidTr="000859FB">
        <w:trPr>
          <w:trHeight w:val="6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ind w:left="120"/>
            </w:pPr>
            <w:r>
              <w:t>ДИ 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Физика. Тетрадь для лабораторных работ 10-11 классы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20"/>
            </w:pPr>
            <w:r>
              <w:t>В.А. Касьянов, В.А. Коровин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Москва, «Экзамен»,</w:t>
            </w:r>
          </w:p>
          <w:p w:rsidR="000859FB" w:rsidRDefault="000859FB" w:rsidP="008B709E">
            <w:pPr>
              <w:pStyle w:val="af"/>
              <w:framePr w:wrap="notBeside" w:vAnchor="text" w:hAnchor="page" w:x="1404" w:y="886"/>
              <w:spacing w:line="278" w:lineRule="exact"/>
              <w:ind w:left="140"/>
            </w:pPr>
            <w:r>
              <w:t>2010</w:t>
            </w:r>
          </w:p>
        </w:tc>
      </w:tr>
    </w:tbl>
    <w:p w:rsidR="00100FE8" w:rsidRPr="008A65AB" w:rsidRDefault="00100FE8" w:rsidP="00100FE8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8A65AB">
        <w:rPr>
          <w:rFonts w:ascii="Times New Roman" w:hAnsi="Times New Roman"/>
          <w:b/>
          <w:sz w:val="24"/>
          <w:szCs w:val="24"/>
        </w:rPr>
        <w:t>Основные источники (ОИ):</w:t>
      </w:r>
      <w:bookmarkEnd w:id="13"/>
    </w:p>
    <w:p w:rsidR="00100FE8" w:rsidRPr="008A65AB" w:rsidRDefault="00100FE8" w:rsidP="00100FE8">
      <w:pPr>
        <w:spacing w:before="100" w:beforeAutospacing="1"/>
        <w:jc w:val="center"/>
        <w:rPr>
          <w:b/>
          <w:sz w:val="24"/>
          <w:szCs w:val="24"/>
        </w:rPr>
      </w:pPr>
    </w:p>
    <w:p w:rsidR="00100FE8" w:rsidRDefault="00100FE8" w:rsidP="00100FE8">
      <w:pPr>
        <w:rPr>
          <w:sz w:val="2"/>
          <w:szCs w:val="2"/>
        </w:rPr>
      </w:pPr>
    </w:p>
    <w:p w:rsidR="00100FE8" w:rsidRPr="00037858" w:rsidRDefault="00100FE8" w:rsidP="00100FE8">
      <w:pPr>
        <w:pStyle w:val="17"/>
        <w:keepNext/>
        <w:keepLines/>
        <w:shd w:val="clear" w:color="auto" w:fill="auto"/>
        <w:spacing w:before="289" w:after="131" w:line="260" w:lineRule="exact"/>
        <w:ind w:left="100"/>
        <w:rPr>
          <w:sz w:val="24"/>
          <w:szCs w:val="24"/>
        </w:rPr>
      </w:pPr>
      <w:bookmarkStart w:id="14" w:name="bookmark3"/>
      <w:r w:rsidRPr="00037858">
        <w:rPr>
          <w:sz w:val="24"/>
          <w:szCs w:val="24"/>
        </w:rPr>
        <w:t>Интернет-ресурсы (И-Р)</w:t>
      </w:r>
      <w:bookmarkEnd w:id="14"/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bookmarkStart w:id="15" w:name="bookmark4"/>
      <w:r w:rsidRPr="00037858">
        <w:rPr>
          <w:sz w:val="24"/>
          <w:szCs w:val="24"/>
        </w:rPr>
        <w:t xml:space="preserve">И-Р 1 </w:t>
      </w:r>
      <w:hyperlink r:id="rId13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Nsportal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социальная сеть работников образования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 2 </w:t>
      </w:r>
      <w:hyperlink r:id="rId14" w:history="1"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it</w:t>
        </w:r>
        <w:r w:rsidRPr="00037858">
          <w:rPr>
            <w:rStyle w:val="aff"/>
            <w:sz w:val="24"/>
            <w:szCs w:val="24"/>
          </w:rPr>
          <w:t>-</w:t>
        </w:r>
        <w:r w:rsidRPr="00037858">
          <w:rPr>
            <w:rStyle w:val="aff"/>
            <w:sz w:val="24"/>
            <w:szCs w:val="24"/>
            <w:lang w:val="en-US"/>
          </w:rPr>
          <w:t>n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</w:hyperlink>
      <w:r w:rsidRPr="00037858">
        <w:rPr>
          <w:sz w:val="24"/>
          <w:szCs w:val="24"/>
          <w:lang w:eastAsia="en-US"/>
        </w:rPr>
        <w:t xml:space="preserve"> </w:t>
      </w:r>
      <w:r w:rsidRPr="00037858">
        <w:rPr>
          <w:sz w:val="24"/>
          <w:szCs w:val="24"/>
        </w:rPr>
        <w:t xml:space="preserve">- сеть творческих учителей. </w:t>
      </w:r>
    </w:p>
    <w:p w:rsidR="00100FE8" w:rsidRPr="00037858" w:rsidRDefault="00100FE8" w:rsidP="00100FE8">
      <w:pPr>
        <w:pStyle w:val="410"/>
        <w:shd w:val="clear" w:color="auto" w:fill="auto"/>
        <w:spacing w:after="231" w:line="398" w:lineRule="exact"/>
        <w:ind w:left="100" w:right="1880"/>
        <w:rPr>
          <w:sz w:val="24"/>
          <w:szCs w:val="24"/>
        </w:rPr>
      </w:pPr>
      <w:r w:rsidRPr="00037858">
        <w:rPr>
          <w:sz w:val="24"/>
          <w:szCs w:val="24"/>
        </w:rPr>
        <w:t xml:space="preserve">И-РЗ </w:t>
      </w:r>
      <w:hyperlink r:id="rId15" w:history="1">
        <w:r w:rsidRPr="00037858">
          <w:rPr>
            <w:rStyle w:val="aff"/>
            <w:sz w:val="24"/>
            <w:szCs w:val="24"/>
            <w:lang w:val="en-US"/>
          </w:rPr>
          <w:t>http</w:t>
        </w:r>
        <w:r w:rsidRPr="00037858">
          <w:rPr>
            <w:rStyle w:val="aff"/>
            <w:sz w:val="24"/>
            <w:szCs w:val="24"/>
          </w:rPr>
          <w:t>://</w:t>
        </w:r>
        <w:r w:rsidRPr="00037858">
          <w:rPr>
            <w:rStyle w:val="aff"/>
            <w:sz w:val="24"/>
            <w:szCs w:val="24"/>
            <w:lang w:val="en-US"/>
          </w:rPr>
          <w:t>www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fizika</w:t>
        </w:r>
        <w:r w:rsidRPr="00037858">
          <w:rPr>
            <w:rStyle w:val="aff"/>
            <w:sz w:val="24"/>
            <w:szCs w:val="24"/>
          </w:rPr>
          <w:t>.</w:t>
        </w:r>
        <w:r w:rsidRPr="00037858">
          <w:rPr>
            <w:rStyle w:val="aff"/>
            <w:sz w:val="24"/>
            <w:szCs w:val="24"/>
            <w:lang w:val="en-US"/>
          </w:rPr>
          <w:t>ru</w:t>
        </w:r>
        <w:r w:rsidRPr="00037858">
          <w:rPr>
            <w:rStyle w:val="aff"/>
            <w:sz w:val="24"/>
            <w:szCs w:val="24"/>
          </w:rPr>
          <w:t>/</w:t>
        </w:r>
      </w:hyperlink>
      <w:r w:rsidRPr="00037858">
        <w:rPr>
          <w:sz w:val="24"/>
          <w:szCs w:val="24"/>
          <w:lang w:eastAsia="en-US"/>
        </w:rPr>
        <w:t>;</w:t>
      </w:r>
      <w:bookmarkEnd w:id="15"/>
    </w:p>
    <w:p w:rsidR="00100FE8" w:rsidRPr="00581320" w:rsidRDefault="00100FE8" w:rsidP="00100FE8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преподавателей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Громов С.В. Шаронова Н.В. Физика, 10—11: Книга для учителя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. - 112с. 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2. Кабардин О.Φ., Орлов В.А. Экспериментальные задания по физике. 9—11 классы: учебное пособие для учащихся общеобразовательны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учреждений. – М.: Вербум,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208с.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Касьянов В.А. Методические рекомендации по использованию учебников В.А.Касьянова «Физика. 10 кл.», «Физика. 11 кл.» при изучении физики на базовом и профильном уровне. – М.: Дрофа, 2006. – 61с.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Касьянов В.А. Физика. 10, 11 кл. Тематическое и поурочное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планирование. – М.: Дрофа,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128с.</w:t>
      </w:r>
    </w:p>
    <w:p w:rsidR="00100FE8" w:rsidRPr="00581320" w:rsidRDefault="00100FE8" w:rsidP="00100FE8">
      <w:pPr>
        <w:spacing w:before="100" w:beforeAutospacing="1"/>
        <w:ind w:firstLine="7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Федеральный компонент государственного стандарта общего образования / Министе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рство образования РФ. – М.,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источники: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1. Волков В.А. Универсальные поурочные разработки по физике: 10 класс. – М.: ВАКО, 2007. – 400 с. – (в помощь школьному учителю).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В.И. Сборник задач по физике для 10 – 11 классов общеобразова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тельных учреждений / В.И.Лукашик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, Е.В.Иванова. 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5-е изд. – М.: Просвещение, 2007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224с.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3. Мякишев Г.Я., Буховцев Б.Б., Сотский Н.Н. (базовый и профильный уровень). Учебник для 10 кл. – М.: Просвещение, 2006. – 366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4. Мякишев Г.Я., Буховцев Б.Б.,Чаругин В.М. (базовый и профильный уровень). Учебник для 11 кл. – М.: Просвещение, 2008. – 399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Кабардин О.Ф. Физика: Справочные материалы: учебные пособия для учащихся. – 3-е изд. - М.: Просвещение, 1991. – 367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5. Кирик Л.А, Дик Ю.и. Физика. 10 кл.: Сборник заданий и самостоятельных работ. – 2-е изд. – М.: Илекса, 2009. – 192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6. Рымкевич А.П. Физика. Задачник. 10 – 11 кл.: пособие для общеобразовательных учреждений / А.П.Рымкевич. – 14-е изд., стереотип. – М.: Дрофа, 2010. – 188 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7. Физика: Энциклопедия. / Под ред. Ю.В.Прохорова. – М.: Больш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Российская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энциклопедия, 2008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. – 944с.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8. Янчевская О.В. физика в таблицах и схемах.– СПб.: Издатель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ский Дом «Литера»,2010. 96с 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Интернет ресурсы: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Электронные уроки и тесты.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>Физика 7 – 11 класс. Интерактивные лекции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http://fcior.edu..ru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http://ru.wikipedia.org</w:t>
      </w:r>
    </w:p>
    <w:p w:rsidR="00100FE8" w:rsidRPr="00581320" w:rsidRDefault="00100FE8" w:rsidP="00100FE8">
      <w:pPr>
        <w:spacing w:before="100" w:before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3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http://www.curator.ru</w:t>
      </w:r>
      <w:r w:rsidRPr="005813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00FE8" w:rsidRDefault="00100FE8">
      <w:pPr>
        <w:widowControl/>
        <w:autoSpaceDE/>
        <w:autoSpaceDN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1E0B" w:rsidRPr="00B22CA3" w:rsidRDefault="00AB4660" w:rsidP="00C86B7F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6B7F" w:rsidRPr="00B22CA3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дисциплины</w:t>
      </w:r>
    </w:p>
    <w:p w:rsidR="004D1E0B" w:rsidRPr="00B22CA3" w:rsidRDefault="004D1E0B" w:rsidP="004D1E0B">
      <w:pPr>
        <w:pStyle w:val="af6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B22CA3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81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и</w:t>
      </w:r>
      <w:r w:rsidR="0081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b/>
          <w:sz w:val="28"/>
          <w:szCs w:val="28"/>
        </w:rPr>
        <w:t>оценка</w:t>
      </w:r>
      <w:r w:rsidR="00813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раскрываются</w:t>
      </w:r>
      <w:r w:rsidR="00813FDF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через</w:t>
      </w:r>
      <w:r w:rsidR="00813FDF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усвоенные</w:t>
      </w:r>
      <w:r w:rsidR="00813FDF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знания</w:t>
      </w:r>
      <w:r w:rsidR="00813FDF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 приобретенные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обучающимися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умения,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направленные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на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формирование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общих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и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компетенций.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Компетенции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должны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быть</w:t>
      </w:r>
      <w:r w:rsidR="009E26A6">
        <w:rPr>
          <w:rFonts w:ascii="Times New Roman" w:hAnsi="Times New Roman" w:cs="Times New Roman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="009E26A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9E26A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="009E26A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2CA3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2368"/>
        <w:gridCol w:w="3849"/>
      </w:tblGrid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C157E" w:rsidRPr="00B22CA3" w:rsidRDefault="008B709E" w:rsidP="00B22CA3">
            <w:pPr>
              <w:pStyle w:val="TableParagraph"/>
              <w:spacing w:before="24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ормируемых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962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8B7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:rsidR="00EC157E" w:rsidRPr="00B22CA3" w:rsidRDefault="00EC157E" w:rsidP="00B22CA3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62" w:type="pct"/>
            <w:vMerge w:val="restart"/>
          </w:tcPr>
          <w:p w:rsidR="00EC157E" w:rsidRPr="00B22CA3" w:rsidRDefault="00EC157E" w:rsidP="009E26A6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EC157E" w:rsidRPr="00B22C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ронтальный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C157E" w:rsidRPr="00B22CA3" w:rsidRDefault="008B709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57E"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22CA3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9E2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="009E2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="009E2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9E2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="009E2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="008B7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EC157E" w:rsidRPr="00B22CA3" w:rsidRDefault="00EC157E" w:rsidP="009E26A6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02. Использоватьсовременные средствапоиска, анализаиинтерпретации информации, иинформационные технологиидля выполнения задачпрофессиональной деятельности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7.1., 7.2.</w:t>
            </w:r>
          </w:p>
        </w:tc>
        <w:tc>
          <w:tcPr>
            <w:tcW w:w="1962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иреализовывать собственноепрофессиональное иличностное развитие,предпринимательскуюдеятельность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EC157E" w:rsidRPr="00B22CA3" w:rsidRDefault="00EC157E" w:rsidP="00B22CA3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62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04. Эффективновзаимодействовать и работатьв коллективе и команде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62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62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позицию,демонстрировать осознанноеповедение на основетрадиционныхобщечеловеческихценностей, втомчисле сучетом гармонизациимежнациональны</w:t>
            </w: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имежрелигиозных отношений,применять стандартыантикоррупционного поведения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7. Темы 7.1., 7.2.</w:t>
            </w:r>
          </w:p>
        </w:tc>
        <w:tc>
          <w:tcPr>
            <w:tcW w:w="1962" w:type="pct"/>
            <w:vMerge/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B22CA3" w:rsidRDefault="00EC157E" w:rsidP="00B22CA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Содействоватьсохранению окружающейсреды, ресурсосбережению,применять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207" w:type="pct"/>
          </w:tcPr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B22CA3" w:rsidRDefault="00EC157E" w:rsidP="00B22CA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962" w:type="pct"/>
            <w:vMerge/>
            <w:tcBorders>
              <w:top w:val="nil"/>
              <w:bottom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B22CA3" w:rsidTr="009E26A6">
        <w:trPr>
          <w:trHeight w:val="20"/>
        </w:trPr>
        <w:tc>
          <w:tcPr>
            <w:tcW w:w="1831" w:type="pct"/>
          </w:tcPr>
          <w:p w:rsidR="00EC157E" w:rsidRPr="00813FDF" w:rsidRDefault="00FE04C3" w:rsidP="00FE04C3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1</w:t>
            </w:r>
            <w:r w:rsidR="00192479" w:rsidRPr="00813FDF">
              <w:rPr>
                <w:rFonts w:ascii="Times New Roman" w:hAnsi="Times New Roman"/>
                <w:iCs/>
                <w:sz w:val="24"/>
                <w:szCs w:val="24"/>
              </w:rPr>
              <w:t>.1.</w:t>
            </w:r>
            <w:r w:rsidR="00813FDF" w:rsidRPr="00813FD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="00813FDF" w:rsidRPr="00813FDF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диагностику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автотранспортных средств</w:t>
            </w:r>
          </w:p>
        </w:tc>
        <w:tc>
          <w:tcPr>
            <w:tcW w:w="1207" w:type="pct"/>
          </w:tcPr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Раздел 1.1, 1.2.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</w:t>
            </w:r>
          </w:p>
          <w:p w:rsidR="00FB4EF9" w:rsidRDefault="00FB4EF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22CA3">
              <w:rPr>
                <w:rFonts w:ascii="Times New Roman" w:hAnsi="Times New Roman" w:cs="Times New Roman"/>
                <w:sz w:val="24"/>
                <w:szCs w:val="24"/>
              </w:rPr>
              <w:t>Раздел 5. Темы 5.1</w:t>
            </w:r>
          </w:p>
          <w:p w:rsidR="00EC157E" w:rsidRPr="00B22CA3" w:rsidRDefault="00192479" w:rsidP="00B22CA3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Раздел 3.1, 3.2.,3.3.</w:t>
            </w:r>
          </w:p>
        </w:tc>
        <w:tc>
          <w:tcPr>
            <w:tcW w:w="1962" w:type="pct"/>
            <w:tcBorders>
              <w:top w:val="nil"/>
            </w:tcBorders>
          </w:tcPr>
          <w:p w:rsidR="00EC157E" w:rsidRPr="00B22CA3" w:rsidRDefault="00EC157E" w:rsidP="00B22CA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E0B" w:rsidRPr="00B22CA3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:rsidR="001B75F5" w:rsidRPr="00B22CA3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sectPr w:rsidR="001B75F5" w:rsidRPr="00B22CA3" w:rsidSect="00C86B7F">
      <w:footerReference w:type="default" r:id="rId16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CBB" w:rsidRDefault="00960CBB">
      <w:r>
        <w:separator/>
      </w:r>
    </w:p>
  </w:endnote>
  <w:endnote w:type="continuationSeparator" w:id="0">
    <w:p w:rsidR="00960CBB" w:rsidRDefault="0096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BCB" w:rsidRDefault="00960CBB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inset="0,0,0,0">
            <w:txbxContent>
              <w:p w:rsidR="00A52BCB" w:rsidRDefault="00C077FE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A52BCB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8314D9">
                  <w:rPr>
                    <w:rFonts w:ascii="OfficinaSansBookC" w:eastAsia="Times New Roman" w:hAnsi="OfficinaSansBookC"/>
                    <w:noProof/>
                    <w:sz w:val="24"/>
                  </w:rPr>
                  <w:t>1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EndPr/>
    <w:sdtContent>
      <w:p w:rsidR="00A52BCB" w:rsidRDefault="00701A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4D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52BCB" w:rsidRDefault="00A52BCB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EndPr/>
    <w:sdtContent>
      <w:p w:rsidR="00A52BCB" w:rsidRDefault="00701A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4D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52BCB" w:rsidRDefault="00A52BCB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EndPr/>
    <w:sdtContent>
      <w:p w:rsidR="00A52BCB" w:rsidRDefault="00701A0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4D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A52BCB" w:rsidRDefault="00A52BCB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BCB" w:rsidRDefault="00701A0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14D9">
      <w:rPr>
        <w:noProof/>
      </w:rPr>
      <w:t>32</w:t>
    </w:r>
    <w:r>
      <w:rPr>
        <w:noProof/>
      </w:rPr>
      <w:fldChar w:fldCharType="end"/>
    </w:r>
  </w:p>
  <w:p w:rsidR="00A52BCB" w:rsidRDefault="00A52BCB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CBB" w:rsidRDefault="00960CBB">
      <w:r>
        <w:separator/>
      </w:r>
    </w:p>
  </w:footnote>
  <w:footnote w:type="continuationSeparator" w:id="0">
    <w:p w:rsidR="00960CBB" w:rsidRDefault="00960CBB">
      <w:r>
        <w:continuationSeparator/>
      </w:r>
    </w:p>
  </w:footnote>
  <w:footnote w:id="1">
    <w:p w:rsidR="00A52BCB" w:rsidRDefault="00A52BCB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2">
    <w:p w:rsidR="00A52BCB" w:rsidRDefault="00A52BCB" w:rsidP="00BE0499">
      <w:r w:rsidRPr="00FF1D5C">
        <w:rPr>
          <w:rStyle w:val="10"/>
          <w:sz w:val="16"/>
          <w:szCs w:val="16"/>
        </w:rPr>
        <w:footnoteRef/>
      </w:r>
      <w:r w:rsidRPr="00836669"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</w:t>
      </w:r>
      <w:r>
        <w:rPr>
          <w:rFonts w:ascii="OfficinaSansBookC" w:eastAsia="Times New Roman" w:hAnsi="OfficinaSansBookC" w:cs="Times New Roman"/>
        </w:rPr>
        <w:t xml:space="preserve"> для базового и углубленного уровня обучения</w:t>
      </w:r>
    </w:p>
  </w:footnote>
  <w:footnote w:id="3">
    <w:p w:rsidR="003C516D" w:rsidRPr="005374CD" w:rsidRDefault="003C516D" w:rsidP="003C516D">
      <w:pPr>
        <w:pStyle w:val="ab"/>
        <w:rPr>
          <w:rFonts w:ascii="OfficinaSansBookC" w:hAnsi="OfficinaSansBookC"/>
          <w:sz w:val="22"/>
          <w:szCs w:val="22"/>
        </w:rPr>
      </w:pPr>
      <w:r w:rsidRPr="005374CD">
        <w:rPr>
          <w:rStyle w:val="a3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Профессиональноориентированныеэлементысодержаниявыделеныкурсивом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1232A"/>
    <w:rsid w:val="00012DC6"/>
    <w:rsid w:val="000144A9"/>
    <w:rsid w:val="00034A1C"/>
    <w:rsid w:val="000429E0"/>
    <w:rsid w:val="0005651B"/>
    <w:rsid w:val="00063020"/>
    <w:rsid w:val="00075E95"/>
    <w:rsid w:val="0007760E"/>
    <w:rsid w:val="000859FB"/>
    <w:rsid w:val="000A5576"/>
    <w:rsid w:val="000C5BAC"/>
    <w:rsid w:val="000C6F9A"/>
    <w:rsid w:val="000D6A71"/>
    <w:rsid w:val="000E03FD"/>
    <w:rsid w:val="000E3094"/>
    <w:rsid w:val="000E4EB7"/>
    <w:rsid w:val="000F5E59"/>
    <w:rsid w:val="000F635B"/>
    <w:rsid w:val="00100FE8"/>
    <w:rsid w:val="0010579D"/>
    <w:rsid w:val="00105E75"/>
    <w:rsid w:val="001106FA"/>
    <w:rsid w:val="001160E5"/>
    <w:rsid w:val="00121202"/>
    <w:rsid w:val="00124057"/>
    <w:rsid w:val="001324CC"/>
    <w:rsid w:val="00151989"/>
    <w:rsid w:val="001557B4"/>
    <w:rsid w:val="001667D5"/>
    <w:rsid w:val="00174690"/>
    <w:rsid w:val="0017522F"/>
    <w:rsid w:val="001752DF"/>
    <w:rsid w:val="001917D1"/>
    <w:rsid w:val="00192479"/>
    <w:rsid w:val="0019531D"/>
    <w:rsid w:val="00195349"/>
    <w:rsid w:val="001A1D69"/>
    <w:rsid w:val="001A777F"/>
    <w:rsid w:val="001B54CE"/>
    <w:rsid w:val="001B6058"/>
    <w:rsid w:val="001B75F5"/>
    <w:rsid w:val="001C3D3A"/>
    <w:rsid w:val="001E1804"/>
    <w:rsid w:val="002066D1"/>
    <w:rsid w:val="002119FE"/>
    <w:rsid w:val="00214DDB"/>
    <w:rsid w:val="0022615C"/>
    <w:rsid w:val="00242010"/>
    <w:rsid w:val="002460F7"/>
    <w:rsid w:val="00260CB7"/>
    <w:rsid w:val="00263456"/>
    <w:rsid w:val="00264D86"/>
    <w:rsid w:val="00271CF5"/>
    <w:rsid w:val="0027207C"/>
    <w:rsid w:val="002725D2"/>
    <w:rsid w:val="00283470"/>
    <w:rsid w:val="0029661E"/>
    <w:rsid w:val="002A3686"/>
    <w:rsid w:val="002A42D2"/>
    <w:rsid w:val="002B06ED"/>
    <w:rsid w:val="002C19DC"/>
    <w:rsid w:val="002C39B6"/>
    <w:rsid w:val="002F0298"/>
    <w:rsid w:val="002F5BE1"/>
    <w:rsid w:val="00313073"/>
    <w:rsid w:val="00324A50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C516D"/>
    <w:rsid w:val="003D603F"/>
    <w:rsid w:val="003E01F8"/>
    <w:rsid w:val="003E75D5"/>
    <w:rsid w:val="003F0D92"/>
    <w:rsid w:val="004027FE"/>
    <w:rsid w:val="00405EE1"/>
    <w:rsid w:val="00422B96"/>
    <w:rsid w:val="004231C0"/>
    <w:rsid w:val="00433736"/>
    <w:rsid w:val="00435FDC"/>
    <w:rsid w:val="00443EE5"/>
    <w:rsid w:val="0044758D"/>
    <w:rsid w:val="00447696"/>
    <w:rsid w:val="00456676"/>
    <w:rsid w:val="0045695D"/>
    <w:rsid w:val="004600FF"/>
    <w:rsid w:val="00464122"/>
    <w:rsid w:val="0046495C"/>
    <w:rsid w:val="004973FD"/>
    <w:rsid w:val="004A3AF7"/>
    <w:rsid w:val="004A4E64"/>
    <w:rsid w:val="004A67A1"/>
    <w:rsid w:val="004B3FFF"/>
    <w:rsid w:val="004B4AE4"/>
    <w:rsid w:val="004B5AC6"/>
    <w:rsid w:val="004B6D90"/>
    <w:rsid w:val="004D1E0B"/>
    <w:rsid w:val="004D2AF7"/>
    <w:rsid w:val="00500157"/>
    <w:rsid w:val="005061E6"/>
    <w:rsid w:val="00521A80"/>
    <w:rsid w:val="0052530A"/>
    <w:rsid w:val="005261A9"/>
    <w:rsid w:val="00534184"/>
    <w:rsid w:val="00543CFD"/>
    <w:rsid w:val="0054707B"/>
    <w:rsid w:val="00554D9C"/>
    <w:rsid w:val="00557FBA"/>
    <w:rsid w:val="00561142"/>
    <w:rsid w:val="0057315F"/>
    <w:rsid w:val="005B04BE"/>
    <w:rsid w:val="005F241B"/>
    <w:rsid w:val="00604AB7"/>
    <w:rsid w:val="00615E1D"/>
    <w:rsid w:val="00625792"/>
    <w:rsid w:val="006257B0"/>
    <w:rsid w:val="00632896"/>
    <w:rsid w:val="00636DB4"/>
    <w:rsid w:val="00643B51"/>
    <w:rsid w:val="0064578E"/>
    <w:rsid w:val="00645A74"/>
    <w:rsid w:val="0065370B"/>
    <w:rsid w:val="00675B6E"/>
    <w:rsid w:val="006A317B"/>
    <w:rsid w:val="006B1841"/>
    <w:rsid w:val="006B2C0A"/>
    <w:rsid w:val="006B2C63"/>
    <w:rsid w:val="006D152E"/>
    <w:rsid w:val="006D4F59"/>
    <w:rsid w:val="006D7324"/>
    <w:rsid w:val="006E258F"/>
    <w:rsid w:val="006F64BF"/>
    <w:rsid w:val="007010E0"/>
    <w:rsid w:val="00701A00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87874"/>
    <w:rsid w:val="00791E93"/>
    <w:rsid w:val="007A33CB"/>
    <w:rsid w:val="007A702C"/>
    <w:rsid w:val="007C0FED"/>
    <w:rsid w:val="007F7238"/>
    <w:rsid w:val="00812F3D"/>
    <w:rsid w:val="00813FDF"/>
    <w:rsid w:val="00814CE4"/>
    <w:rsid w:val="008314D9"/>
    <w:rsid w:val="00867833"/>
    <w:rsid w:val="00875C47"/>
    <w:rsid w:val="00880D84"/>
    <w:rsid w:val="00880FB4"/>
    <w:rsid w:val="00885BDD"/>
    <w:rsid w:val="008920AB"/>
    <w:rsid w:val="008935C8"/>
    <w:rsid w:val="008A2B2C"/>
    <w:rsid w:val="008A31DD"/>
    <w:rsid w:val="008A4184"/>
    <w:rsid w:val="008B04F1"/>
    <w:rsid w:val="008B5463"/>
    <w:rsid w:val="008B709E"/>
    <w:rsid w:val="008D617D"/>
    <w:rsid w:val="008E4557"/>
    <w:rsid w:val="008E7AB8"/>
    <w:rsid w:val="008F01A6"/>
    <w:rsid w:val="008F1592"/>
    <w:rsid w:val="008F2F8F"/>
    <w:rsid w:val="00910ABB"/>
    <w:rsid w:val="00920DD6"/>
    <w:rsid w:val="00926BE2"/>
    <w:rsid w:val="00936F9B"/>
    <w:rsid w:val="0096047A"/>
    <w:rsid w:val="00960CBB"/>
    <w:rsid w:val="00962B52"/>
    <w:rsid w:val="009651C5"/>
    <w:rsid w:val="00966577"/>
    <w:rsid w:val="00966CD3"/>
    <w:rsid w:val="00967A41"/>
    <w:rsid w:val="009713D2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B1"/>
    <w:rsid w:val="009D36FE"/>
    <w:rsid w:val="009E26A6"/>
    <w:rsid w:val="009E6164"/>
    <w:rsid w:val="009F0D88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52BCB"/>
    <w:rsid w:val="00A61F62"/>
    <w:rsid w:val="00A66D2A"/>
    <w:rsid w:val="00A6754A"/>
    <w:rsid w:val="00A80037"/>
    <w:rsid w:val="00A80A56"/>
    <w:rsid w:val="00A81C91"/>
    <w:rsid w:val="00A821F6"/>
    <w:rsid w:val="00A9032F"/>
    <w:rsid w:val="00AA43B3"/>
    <w:rsid w:val="00AA7707"/>
    <w:rsid w:val="00AB4660"/>
    <w:rsid w:val="00AC55AA"/>
    <w:rsid w:val="00AD7C59"/>
    <w:rsid w:val="00AE544C"/>
    <w:rsid w:val="00AF41CB"/>
    <w:rsid w:val="00AF7C49"/>
    <w:rsid w:val="00AF7D11"/>
    <w:rsid w:val="00B1217B"/>
    <w:rsid w:val="00B22CA3"/>
    <w:rsid w:val="00B35F14"/>
    <w:rsid w:val="00B46CCD"/>
    <w:rsid w:val="00B65504"/>
    <w:rsid w:val="00B7126A"/>
    <w:rsid w:val="00B7693B"/>
    <w:rsid w:val="00B85911"/>
    <w:rsid w:val="00B935A1"/>
    <w:rsid w:val="00BA3469"/>
    <w:rsid w:val="00BA45A3"/>
    <w:rsid w:val="00BE0499"/>
    <w:rsid w:val="00BE7001"/>
    <w:rsid w:val="00BF75CA"/>
    <w:rsid w:val="00C04596"/>
    <w:rsid w:val="00C04D04"/>
    <w:rsid w:val="00C077FE"/>
    <w:rsid w:val="00C11253"/>
    <w:rsid w:val="00C118CC"/>
    <w:rsid w:val="00C251CC"/>
    <w:rsid w:val="00C30B95"/>
    <w:rsid w:val="00C338E2"/>
    <w:rsid w:val="00C34599"/>
    <w:rsid w:val="00C366BD"/>
    <w:rsid w:val="00C4565F"/>
    <w:rsid w:val="00C53B0C"/>
    <w:rsid w:val="00C631A9"/>
    <w:rsid w:val="00C672CF"/>
    <w:rsid w:val="00C67F37"/>
    <w:rsid w:val="00C85CAE"/>
    <w:rsid w:val="00C86B7F"/>
    <w:rsid w:val="00C87CEC"/>
    <w:rsid w:val="00CE6088"/>
    <w:rsid w:val="00CE6DC8"/>
    <w:rsid w:val="00D021F4"/>
    <w:rsid w:val="00D14DC1"/>
    <w:rsid w:val="00D17078"/>
    <w:rsid w:val="00D20776"/>
    <w:rsid w:val="00D23C05"/>
    <w:rsid w:val="00D27537"/>
    <w:rsid w:val="00D33705"/>
    <w:rsid w:val="00D34DFD"/>
    <w:rsid w:val="00D45A5E"/>
    <w:rsid w:val="00D47FCF"/>
    <w:rsid w:val="00D522B7"/>
    <w:rsid w:val="00D7587A"/>
    <w:rsid w:val="00D87699"/>
    <w:rsid w:val="00DA050C"/>
    <w:rsid w:val="00DD163C"/>
    <w:rsid w:val="00DD6931"/>
    <w:rsid w:val="00DE1403"/>
    <w:rsid w:val="00DF6B1B"/>
    <w:rsid w:val="00E10E83"/>
    <w:rsid w:val="00E11A00"/>
    <w:rsid w:val="00E212E2"/>
    <w:rsid w:val="00E23DDC"/>
    <w:rsid w:val="00E25DE4"/>
    <w:rsid w:val="00E6021C"/>
    <w:rsid w:val="00E64062"/>
    <w:rsid w:val="00E707A7"/>
    <w:rsid w:val="00E72BD8"/>
    <w:rsid w:val="00E92BF6"/>
    <w:rsid w:val="00EC157E"/>
    <w:rsid w:val="00EC32DE"/>
    <w:rsid w:val="00ED6EA6"/>
    <w:rsid w:val="00EE4E39"/>
    <w:rsid w:val="00EE7F72"/>
    <w:rsid w:val="00EF118A"/>
    <w:rsid w:val="00EF69AD"/>
    <w:rsid w:val="00F02E0D"/>
    <w:rsid w:val="00F036EC"/>
    <w:rsid w:val="00F1345B"/>
    <w:rsid w:val="00F15DFF"/>
    <w:rsid w:val="00F2189C"/>
    <w:rsid w:val="00F45403"/>
    <w:rsid w:val="00F51B01"/>
    <w:rsid w:val="00F64298"/>
    <w:rsid w:val="00F66BDE"/>
    <w:rsid w:val="00F72F04"/>
    <w:rsid w:val="00F75A70"/>
    <w:rsid w:val="00F77BD9"/>
    <w:rsid w:val="00F82942"/>
    <w:rsid w:val="00F842CA"/>
    <w:rsid w:val="00F871BD"/>
    <w:rsid w:val="00F91CF1"/>
    <w:rsid w:val="00F92BE3"/>
    <w:rsid w:val="00FA49F5"/>
    <w:rsid w:val="00FB4EF9"/>
    <w:rsid w:val="00FB5700"/>
    <w:rsid w:val="00FD2D9F"/>
    <w:rsid w:val="00FD35EC"/>
    <w:rsid w:val="00FD460C"/>
    <w:rsid w:val="00FD4EE2"/>
    <w:rsid w:val="00FE04C3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56E6BAC2"/>
  <w15:docId w15:val="{9E3F9C20-629E-42F8-BA03-8A9FD81C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CE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B54CE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1B54C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1B54C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1B54C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B54C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1B54C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1B54C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1B54CE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1B54CE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B54CE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B5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1B54CE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unhideWhenUsed/>
    <w:qFormat/>
    <w:rsid w:val="001B54C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qFormat/>
    <w:rsid w:val="001B54CE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1B54C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1B54CE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1B54C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1B54CE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1B54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1B54CE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1B54CE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1B54CE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1B54CE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1B54CE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sid w:val="001B54C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1B54CE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1B54CE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12"/>
    <w:uiPriority w:val="99"/>
    <w:qFormat/>
    <w:rsid w:val="001B54C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1B54CE"/>
    <w:rPr>
      <w:sz w:val="24"/>
      <w:lang w:val="ru-RU" w:eastAsia="ru-RU"/>
    </w:rPr>
  </w:style>
  <w:style w:type="paragraph" w:styleId="af6">
    <w:name w:val="List Paragraph"/>
    <w:basedOn w:val="a"/>
    <w:uiPriority w:val="99"/>
    <w:qFormat/>
    <w:rsid w:val="001B54CE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1B54CE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1B54CE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1B54CE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4">
    <w:name w:val="Обычный1"/>
    <w:uiPriority w:val="99"/>
    <w:qFormat/>
    <w:rsid w:val="001B54CE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8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9">
    <w:basedOn w:val="a"/>
    <w:next w:val="af5"/>
    <w:link w:val="afa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b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link w:val="af9"/>
    <w:uiPriority w:val="99"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styleId="afc">
    <w:name w:val="Subtitle"/>
    <w:basedOn w:val="a"/>
    <w:link w:val="afd"/>
    <w:qFormat/>
    <w:locked/>
    <w:rsid w:val="00B22CA3"/>
    <w:pPr>
      <w:widowControl/>
      <w:autoSpaceDE/>
      <w:autoSpaceDN/>
      <w:ind w:right="-2"/>
      <w:jc w:val="center"/>
    </w:pPr>
    <w:rPr>
      <w:rFonts w:ascii="Times New Roman" w:eastAsia="Times New Roman" w:hAnsi="Times New Roman" w:cs="Times New Roman"/>
      <w:b/>
      <w:spacing w:val="54"/>
      <w:sz w:val="32"/>
      <w:szCs w:val="20"/>
      <w:lang w:eastAsia="ru-RU"/>
    </w:rPr>
  </w:style>
  <w:style w:type="character" w:customStyle="1" w:styleId="afd">
    <w:name w:val="Подзаголовок Знак"/>
    <w:basedOn w:val="a0"/>
    <w:link w:val="afc"/>
    <w:rsid w:val="00B22CA3"/>
    <w:rPr>
      <w:rFonts w:ascii="Times New Roman" w:eastAsia="Times New Roman" w:hAnsi="Times New Roman"/>
      <w:b/>
      <w:spacing w:val="54"/>
      <w:sz w:val="32"/>
    </w:rPr>
  </w:style>
  <w:style w:type="table" w:styleId="afe">
    <w:name w:val="Table Grid"/>
    <w:basedOn w:val="a1"/>
    <w:locked/>
    <w:rsid w:val="00B22CA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">
    <w:name w:val="Hyperlink"/>
    <w:basedOn w:val="a0"/>
    <w:uiPriority w:val="99"/>
    <w:unhideWhenUsed/>
    <w:rsid w:val="00B22CA3"/>
    <w:rPr>
      <w:color w:val="0000FF" w:themeColor="hyperlink"/>
      <w:u w:val="single"/>
    </w:rPr>
  </w:style>
  <w:style w:type="character" w:customStyle="1" w:styleId="31">
    <w:name w:val="Основной текст (3)_"/>
    <w:link w:val="32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link w:val="410"/>
    <w:uiPriority w:val="99"/>
    <w:rsid w:val="00100FE8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6">
    <w:name w:val="Заголовок №1_"/>
    <w:link w:val="17"/>
    <w:uiPriority w:val="99"/>
    <w:rsid w:val="00100FE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pt1">
    <w:name w:val="Основной текст + Интервал 1 pt1"/>
    <w:uiPriority w:val="99"/>
    <w:rsid w:val="00100FE8"/>
    <w:rPr>
      <w:rFonts w:ascii="Times New Roman" w:hAnsi="Times New Roman" w:cs="Times New Roman"/>
      <w:spacing w:val="30"/>
      <w:sz w:val="21"/>
      <w:szCs w:val="21"/>
    </w:rPr>
  </w:style>
  <w:style w:type="character" w:customStyle="1" w:styleId="42">
    <w:name w:val="Основной текст (4)"/>
    <w:uiPriority w:val="99"/>
    <w:rsid w:val="00100FE8"/>
    <w:rPr>
      <w:rFonts w:ascii="Times New Roman" w:hAnsi="Times New Roman" w:cs="Times New Roman"/>
      <w:spacing w:val="0"/>
      <w:sz w:val="26"/>
      <w:szCs w:val="26"/>
      <w:u w:val="single"/>
      <w:lang w:val="en-US" w:eastAsia="en-US"/>
    </w:rPr>
  </w:style>
  <w:style w:type="paragraph" w:customStyle="1" w:styleId="32">
    <w:name w:val="Основной текст (3)"/>
    <w:basedOn w:val="a"/>
    <w:link w:val="3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aff1">
    <w:name w:val="Подпись к таблице"/>
    <w:basedOn w:val="a"/>
    <w:link w:val="aff0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410">
    <w:name w:val="Основной текст (4)1"/>
    <w:basedOn w:val="a"/>
    <w:link w:val="41"/>
    <w:uiPriority w:val="99"/>
    <w:rsid w:val="00100FE8"/>
    <w:pPr>
      <w:widowControl/>
      <w:shd w:val="clear" w:color="auto" w:fill="FFFFFF"/>
      <w:autoSpaceDE/>
      <w:autoSpaceDN/>
      <w:spacing w:line="240" w:lineRule="atLeast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17">
    <w:name w:val="Заголовок №1"/>
    <w:basedOn w:val="a"/>
    <w:link w:val="16"/>
    <w:uiPriority w:val="99"/>
    <w:rsid w:val="00100FE8"/>
    <w:pPr>
      <w:widowControl/>
      <w:shd w:val="clear" w:color="auto" w:fill="FFFFFF"/>
      <w:autoSpaceDE/>
      <w:autoSpaceDN/>
      <w:spacing w:after="360" w:line="240" w:lineRule="atLeast"/>
      <w:outlineLvl w:val="0"/>
    </w:pPr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C516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sportal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fizika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t-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B631F7-BC32-4500-AD0B-7F441EB2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32</Pages>
  <Words>7369</Words>
  <Characters>42006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307</cp:lastModifiedBy>
  <cp:revision>15</cp:revision>
  <cp:lastPrinted>2023-06-21T05:29:00Z</cp:lastPrinted>
  <dcterms:created xsi:type="dcterms:W3CDTF">2023-08-30T08:42:00Z</dcterms:created>
  <dcterms:modified xsi:type="dcterms:W3CDTF">2024-08-30T11:43:00Z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