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C1" w:rsidRPr="00820BEB" w:rsidRDefault="00823795">
      <w:pPr>
        <w:pStyle w:val="af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</w:t>
      </w:r>
      <w:bookmarkStart w:id="0" w:name="_GoBack"/>
      <w:bookmarkEnd w:id="0"/>
      <w:r w:rsidR="00814D4D" w:rsidRPr="00820BEB">
        <w:rPr>
          <w:rFonts w:ascii="Times New Roman" w:hAnsi="Times New Roman"/>
          <w:bCs/>
          <w:sz w:val="28"/>
          <w:szCs w:val="28"/>
        </w:rPr>
        <w:t xml:space="preserve">БЮДЖЕТНОЕ </w:t>
      </w:r>
    </w:p>
    <w:p w:rsidR="00A914C1" w:rsidRPr="00820BEB" w:rsidRDefault="00814D4D">
      <w:pPr>
        <w:pStyle w:val="aff6"/>
        <w:rPr>
          <w:rFonts w:ascii="Times New Roman" w:hAnsi="Times New Roman"/>
          <w:bCs/>
          <w:sz w:val="28"/>
          <w:szCs w:val="28"/>
        </w:rPr>
      </w:pPr>
      <w:r w:rsidRPr="00820BEB"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:rsidR="00A914C1" w:rsidRPr="00820BEB" w:rsidRDefault="00814D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EB">
        <w:rPr>
          <w:rFonts w:ascii="Times New Roman" w:hAnsi="Times New Roman" w:cs="Times New Roman"/>
          <w:b/>
          <w:sz w:val="28"/>
          <w:szCs w:val="28"/>
        </w:rPr>
        <w:t xml:space="preserve"> «СМОЛЕНСКИЙ АВТОТРАНСПОРТНЫЙ КОЛЛЕДЖ </w:t>
      </w:r>
    </w:p>
    <w:p w:rsidR="00A914C1" w:rsidRPr="00820BEB" w:rsidRDefault="00814D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EB">
        <w:rPr>
          <w:rFonts w:ascii="Times New Roman" w:hAnsi="Times New Roman" w:cs="Times New Roman"/>
          <w:b/>
          <w:sz w:val="28"/>
          <w:szCs w:val="28"/>
        </w:rPr>
        <w:t>имени Е.Г. Трубицына»</w:t>
      </w:r>
    </w:p>
    <w:p w:rsidR="00A914C1" w:rsidRDefault="00A914C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A914C1" w:rsidRDefault="00814D4D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14C1" w:rsidRDefault="00A914C1">
      <w:pPr>
        <w:pStyle w:val="ConsPlusNormal"/>
        <w:jc w:val="center"/>
        <w:rPr>
          <w:rFonts w:ascii="Times New Roman" w:hAnsi="Times New Roman"/>
        </w:rPr>
      </w:pPr>
    </w:p>
    <w:p w:rsidR="00A914C1" w:rsidRDefault="00A914C1">
      <w:pPr>
        <w:pStyle w:val="ConsPlusNormal"/>
        <w:jc w:val="center"/>
        <w:rPr>
          <w:rFonts w:ascii="Times New Roman" w:hAnsi="Times New Roman"/>
        </w:rPr>
      </w:pPr>
    </w:p>
    <w:p w:rsidR="00A914C1" w:rsidRDefault="00A914C1">
      <w:pPr>
        <w:pStyle w:val="ConsPlusNormal"/>
        <w:jc w:val="center"/>
        <w:rPr>
          <w:rFonts w:ascii="Times New Roman" w:hAnsi="Times New Roman"/>
        </w:rPr>
      </w:pPr>
    </w:p>
    <w:p w:rsidR="00A914C1" w:rsidRDefault="00A914C1">
      <w:pPr>
        <w:pStyle w:val="ConsPlusNormal"/>
        <w:jc w:val="center"/>
        <w:rPr>
          <w:rFonts w:ascii="Times New Roman" w:hAnsi="Times New Roman"/>
        </w:rPr>
      </w:pPr>
    </w:p>
    <w:p w:rsidR="00A914C1" w:rsidRDefault="00A914C1">
      <w:pPr>
        <w:pStyle w:val="ConsPlusNormal"/>
        <w:jc w:val="center"/>
        <w:rPr>
          <w:rFonts w:ascii="Times New Roman" w:hAnsi="Times New Roman"/>
        </w:rPr>
      </w:pPr>
    </w:p>
    <w:p w:rsidR="00A914C1" w:rsidRDefault="00A914C1">
      <w:pPr>
        <w:pStyle w:val="11"/>
        <w:spacing w:before="0"/>
      </w:pPr>
    </w:p>
    <w:p w:rsidR="00A914C1" w:rsidRDefault="00814D4D">
      <w:pPr>
        <w:pStyle w:val="11"/>
        <w:spacing w:before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A914C1" w:rsidRDefault="00A914C1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914C1" w:rsidRDefault="00814D4D">
      <w:pPr>
        <w:pStyle w:val="ConsPlusNormal"/>
        <w:jc w:val="center"/>
        <w:rPr>
          <w:rFonts w:ascii="Times New Roman" w:hAnsi="Times New Roman"/>
          <w:b/>
          <w:bCs/>
          <w:sz w:val="52"/>
        </w:rPr>
      </w:pPr>
      <w:r>
        <w:rPr>
          <w:rFonts w:ascii="Times New Roman" w:hAnsi="Times New Roman"/>
          <w:b/>
          <w:bCs/>
          <w:sz w:val="52"/>
        </w:rPr>
        <w:t>дисциплин</w:t>
      </w:r>
      <w:r w:rsidR="00B27B6A">
        <w:rPr>
          <w:rFonts w:ascii="Times New Roman" w:hAnsi="Times New Roman"/>
          <w:b/>
          <w:bCs/>
          <w:sz w:val="52"/>
        </w:rPr>
        <w:t>а</w:t>
      </w:r>
      <w:r>
        <w:rPr>
          <w:rFonts w:ascii="Times New Roman" w:hAnsi="Times New Roman"/>
          <w:b/>
          <w:bCs/>
          <w:sz w:val="52"/>
        </w:rPr>
        <w:t xml:space="preserve"> «География»</w:t>
      </w:r>
    </w:p>
    <w:p w:rsidR="00A914C1" w:rsidRDefault="00A914C1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914C1" w:rsidRDefault="00814D4D">
      <w:pPr>
        <w:pStyle w:val="ConsPlusNormal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по специальностям </w:t>
      </w:r>
    </w:p>
    <w:p w:rsidR="00A914C1" w:rsidRDefault="00814D4D">
      <w:pPr>
        <w:pStyle w:val="ConsPlusNormal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23.02.01 Организация</w:t>
      </w:r>
      <w:r w:rsidR="00820BEB">
        <w:rPr>
          <w:rFonts w:ascii="Times New Roman" w:hAnsi="Times New Roman"/>
          <w:b/>
          <w:bCs/>
          <w:sz w:val="40"/>
          <w:szCs w:val="40"/>
        </w:rPr>
        <w:t xml:space="preserve"> перевозок</w:t>
      </w:r>
      <w:r>
        <w:rPr>
          <w:rFonts w:ascii="Times New Roman" w:hAnsi="Times New Roman"/>
          <w:b/>
          <w:bCs/>
          <w:sz w:val="40"/>
          <w:szCs w:val="40"/>
        </w:rPr>
        <w:t xml:space="preserve"> и управление на транспорте (по видам)</w:t>
      </w:r>
    </w:p>
    <w:p w:rsidR="00A914C1" w:rsidRDefault="00814D4D">
      <w:pPr>
        <w:pStyle w:val="ConsPlusNormal"/>
        <w:jc w:val="center"/>
        <w:rPr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23.04.07 Техническое обслуживание и ремонт </w:t>
      </w:r>
      <w:r w:rsidR="00820BEB">
        <w:rPr>
          <w:rFonts w:ascii="Times New Roman" w:hAnsi="Times New Roman"/>
          <w:b/>
          <w:bCs/>
          <w:sz w:val="40"/>
          <w:szCs w:val="40"/>
        </w:rPr>
        <w:t>автотранспортных средств</w:t>
      </w:r>
    </w:p>
    <w:p w:rsidR="00A914C1" w:rsidRDefault="00A914C1">
      <w:pPr>
        <w:pStyle w:val="ConsPlusNormal"/>
        <w:jc w:val="center"/>
        <w:rPr>
          <w:b/>
          <w:bCs/>
          <w:sz w:val="40"/>
          <w:szCs w:val="40"/>
        </w:rPr>
      </w:pPr>
    </w:p>
    <w:p w:rsidR="00A914C1" w:rsidRDefault="00A914C1">
      <w:pPr>
        <w:pStyle w:val="ConsPlusNormal"/>
        <w:jc w:val="center"/>
        <w:rPr>
          <w:b/>
          <w:bCs/>
          <w:sz w:val="40"/>
          <w:szCs w:val="40"/>
        </w:rPr>
      </w:pPr>
    </w:p>
    <w:p w:rsidR="00A914C1" w:rsidRDefault="00A914C1">
      <w:pPr>
        <w:pStyle w:val="ConsPlusNormal"/>
        <w:jc w:val="center"/>
        <w:rPr>
          <w:b/>
          <w:bCs/>
          <w:sz w:val="40"/>
          <w:szCs w:val="40"/>
        </w:rPr>
      </w:pPr>
    </w:p>
    <w:p w:rsidR="00B27B6A" w:rsidRDefault="00B27B6A">
      <w:pPr>
        <w:pStyle w:val="ConsPlusNormal"/>
        <w:jc w:val="center"/>
        <w:rPr>
          <w:b/>
          <w:bCs/>
          <w:sz w:val="40"/>
          <w:szCs w:val="40"/>
        </w:rPr>
      </w:pPr>
    </w:p>
    <w:p w:rsidR="00B27B6A" w:rsidRDefault="00B27B6A">
      <w:pPr>
        <w:pStyle w:val="ConsPlusNormal"/>
        <w:jc w:val="center"/>
        <w:rPr>
          <w:b/>
          <w:bCs/>
          <w:sz w:val="40"/>
          <w:szCs w:val="40"/>
        </w:rPr>
      </w:pPr>
    </w:p>
    <w:p w:rsidR="00B27B6A" w:rsidRDefault="00B27B6A">
      <w:pPr>
        <w:pStyle w:val="ConsPlusNormal"/>
        <w:jc w:val="center"/>
        <w:rPr>
          <w:b/>
          <w:bCs/>
          <w:sz w:val="40"/>
          <w:szCs w:val="40"/>
        </w:rPr>
      </w:pPr>
    </w:p>
    <w:p w:rsidR="00B27B6A" w:rsidRDefault="00B27B6A">
      <w:pPr>
        <w:pStyle w:val="ConsPlusNormal"/>
        <w:jc w:val="center"/>
        <w:rPr>
          <w:b/>
          <w:bCs/>
          <w:sz w:val="40"/>
          <w:szCs w:val="40"/>
        </w:rPr>
      </w:pPr>
    </w:p>
    <w:p w:rsidR="00A914C1" w:rsidRDefault="00A914C1">
      <w:pPr>
        <w:pStyle w:val="ConsPlusNormal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914C1" w:rsidRDefault="00814D4D">
      <w:pPr>
        <w:pStyle w:val="ConsPlusNormal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Смоленск</w:t>
      </w:r>
    </w:p>
    <w:p w:rsidR="00A914C1" w:rsidRPr="00820BEB" w:rsidRDefault="00814D4D" w:rsidP="00820BEB">
      <w:pPr>
        <w:pStyle w:val="ConsPlusNormal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b/>
          <w:bCs/>
          <w:sz w:val="32"/>
          <w:szCs w:val="32"/>
        </w:rPr>
        <w:t>2024 г.</w:t>
      </w:r>
      <w:r>
        <w:rPr>
          <w:rFonts w:ascii="Times New Roman" w:hAnsi="Times New Roman" w:cs="Times New Roman"/>
          <w:szCs w:val="24"/>
        </w:rPr>
        <w:br w:type="page"/>
      </w: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lastRenderedPageBreak/>
        <w:t>Составитель: Е.И. Плехова, преподаватель ОГБПОУ «Смоленс</w:t>
      </w:r>
      <w:r w:rsidR="00820BEB"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кий автотранспортный колледж имени</w:t>
      </w: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 xml:space="preserve"> Е.Г. Трубицына»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A914C1" w:rsidRDefault="00814D4D">
      <w:pPr>
        <w:pStyle w:val="ConsPlusNormal"/>
        <w:tabs>
          <w:tab w:val="left" w:pos="8364"/>
        </w:tabs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СОДЕРЖАНИЕ</w:t>
      </w:r>
    </w:p>
    <w:p w:rsidR="00A914C1" w:rsidRDefault="00A914C1">
      <w:pPr>
        <w:pStyle w:val="aff8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914C1" w:rsidRDefault="0054119D">
      <w:pPr>
        <w:pStyle w:val="110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>
        <w:rPr>
          <w:rStyle w:val="ac"/>
          <w:rFonts w:eastAsiaTheme="majorEastAsia"/>
        </w:rPr>
        <w:fldChar w:fldCharType="begin"/>
      </w:r>
      <w:r w:rsidR="00814D4D">
        <w:rPr>
          <w:rStyle w:val="ac"/>
          <w:rFonts w:ascii="Times New Roman" w:eastAsiaTheme="majorEastAsia" w:hAnsi="Times New Roman"/>
          <w:sz w:val="24"/>
          <w:szCs w:val="24"/>
        </w:rPr>
        <w:instrText xml:space="preserve"> TOC \o "1-3" \h \z \u </w:instrText>
      </w:r>
      <w:r>
        <w:rPr>
          <w:rStyle w:val="ac"/>
          <w:rFonts w:eastAsiaTheme="majorEastAsia"/>
        </w:rPr>
        <w:fldChar w:fldCharType="separate"/>
      </w:r>
      <w:hyperlink w:anchor="_Toc125109087" w:history="1">
        <w:r w:rsidR="00814D4D">
          <w:rPr>
            <w:rStyle w:val="ac"/>
            <w:rFonts w:ascii="Times New Roman" w:eastAsiaTheme="majorEastAsia" w:hAnsi="Times New Roman"/>
            <w:noProof/>
            <w:sz w:val="24"/>
            <w:szCs w:val="24"/>
          </w:rPr>
          <w:t>1. Общая характеристика рабочей программы общеобразовательной дисциплины «География»</w:t>
        </w:r>
        <w:r w:rsidR="00814D4D"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814D4D">
          <w:rPr>
            <w:rFonts w:ascii="Times New Roman" w:hAnsi="Times New Roman"/>
            <w:noProof/>
            <w:sz w:val="24"/>
            <w:szCs w:val="24"/>
          </w:rPr>
          <w:instrText xml:space="preserve"> PAGEREF _Toc125109087 \h </w:instrText>
        </w:r>
        <w:r>
          <w:rPr>
            <w:rFonts w:ascii="Times New Roman" w:hAnsi="Times New Roman"/>
            <w:noProof/>
            <w:sz w:val="24"/>
            <w:szCs w:val="24"/>
          </w:rPr>
        </w:r>
        <w:r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814D4D">
          <w:rPr>
            <w:rFonts w:ascii="Times New Roman" w:hAnsi="Times New Roman"/>
            <w:noProof/>
            <w:sz w:val="24"/>
            <w:szCs w:val="24"/>
          </w:rPr>
          <w:t>4</w:t>
        </w:r>
        <w:r>
          <w:rPr>
            <w:rFonts w:ascii="Times New Roman" w:eastAsiaTheme="minorEastAsia" w:hAnsi="Times New Roman"/>
            <w:noProof/>
            <w:sz w:val="24"/>
            <w:szCs w:val="24"/>
            <w:lang w:eastAsia="ru-RU"/>
          </w:rPr>
          <w:fldChar w:fldCharType="end"/>
        </w:r>
      </w:hyperlink>
    </w:p>
    <w:p w:rsidR="00A914C1" w:rsidRDefault="00687B63">
      <w:pPr>
        <w:pStyle w:val="110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125109088" w:history="1">
        <w:r w:rsidR="00814D4D">
          <w:rPr>
            <w:rStyle w:val="ac"/>
            <w:rFonts w:ascii="Times New Roman" w:eastAsiaTheme="majorEastAsia" w:hAnsi="Times New Roman"/>
            <w:noProof/>
            <w:sz w:val="24"/>
            <w:szCs w:val="24"/>
          </w:rPr>
          <w:t>2. Структура и содержание общеобразовательной дисциплины</w:t>
        </w:r>
        <w:r w:rsidR="00814D4D">
          <w:rPr>
            <w:rFonts w:ascii="Times New Roman" w:hAnsi="Times New Roman"/>
            <w:noProof/>
            <w:sz w:val="24"/>
            <w:szCs w:val="24"/>
          </w:rPr>
          <w:tab/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814D4D">
          <w:rPr>
            <w:rFonts w:ascii="Times New Roman" w:hAnsi="Times New Roman"/>
            <w:noProof/>
            <w:sz w:val="24"/>
            <w:szCs w:val="24"/>
          </w:rPr>
          <w:instrText xml:space="preserve"> PAGEREF _Toc125109088 \h </w:instrText>
        </w:r>
        <w:r w:rsidR="0054119D">
          <w:rPr>
            <w:rFonts w:ascii="Times New Roman" w:hAnsi="Times New Roman"/>
            <w:noProof/>
            <w:sz w:val="24"/>
            <w:szCs w:val="24"/>
          </w:rPr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814D4D">
          <w:rPr>
            <w:rFonts w:ascii="Times New Roman" w:hAnsi="Times New Roman"/>
            <w:noProof/>
            <w:sz w:val="24"/>
            <w:szCs w:val="24"/>
          </w:rPr>
          <w:t>18</w:t>
        </w:r>
        <w:r w:rsidR="0054119D">
          <w:rPr>
            <w:rFonts w:ascii="Times New Roman" w:eastAsiaTheme="minorEastAsia" w:hAnsi="Times New Roman"/>
            <w:noProof/>
            <w:sz w:val="24"/>
            <w:szCs w:val="24"/>
            <w:lang w:eastAsia="ru-RU"/>
          </w:rPr>
          <w:fldChar w:fldCharType="end"/>
        </w:r>
      </w:hyperlink>
    </w:p>
    <w:p w:rsidR="00A914C1" w:rsidRDefault="00687B63">
      <w:pPr>
        <w:pStyle w:val="110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125109089" w:history="1">
        <w:r w:rsidR="00814D4D">
          <w:rPr>
            <w:rStyle w:val="ac"/>
            <w:rFonts w:ascii="Times New Roman" w:hAnsi="Times New Roman"/>
            <w:noProof/>
            <w:sz w:val="24"/>
            <w:szCs w:val="24"/>
            <w:lang w:eastAsia="ru-RU"/>
          </w:rPr>
          <w:t>3. Условия реализации программы общеобразовательной дисциплины</w:t>
        </w:r>
        <w:r w:rsidR="00814D4D">
          <w:rPr>
            <w:rFonts w:ascii="Times New Roman" w:hAnsi="Times New Roman"/>
            <w:noProof/>
            <w:sz w:val="24"/>
            <w:szCs w:val="24"/>
          </w:rPr>
          <w:tab/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814D4D">
          <w:rPr>
            <w:rFonts w:ascii="Times New Roman" w:hAnsi="Times New Roman"/>
            <w:noProof/>
            <w:sz w:val="24"/>
            <w:szCs w:val="24"/>
          </w:rPr>
          <w:instrText xml:space="preserve"> PAGEREF _Toc125109089 \h </w:instrText>
        </w:r>
        <w:r w:rsidR="0054119D">
          <w:rPr>
            <w:rFonts w:ascii="Times New Roman" w:hAnsi="Times New Roman"/>
            <w:noProof/>
            <w:sz w:val="24"/>
            <w:szCs w:val="24"/>
          </w:rPr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814D4D">
          <w:rPr>
            <w:rFonts w:ascii="Times New Roman" w:hAnsi="Times New Roman"/>
            <w:noProof/>
            <w:sz w:val="24"/>
            <w:szCs w:val="24"/>
          </w:rPr>
          <w:t>2</w:t>
        </w:r>
        <w:r w:rsidR="0054119D">
          <w:rPr>
            <w:rFonts w:ascii="Times New Roman" w:eastAsiaTheme="minorEastAsia" w:hAnsi="Times New Roman"/>
            <w:noProof/>
            <w:sz w:val="24"/>
            <w:szCs w:val="24"/>
            <w:lang w:eastAsia="ru-RU"/>
          </w:rPr>
          <w:fldChar w:fldCharType="end"/>
        </w:r>
      </w:hyperlink>
      <w:r w:rsidR="006F512C">
        <w:rPr>
          <w:rFonts w:ascii="Times New Roman" w:eastAsiaTheme="minorEastAsia" w:hAnsi="Times New Roman"/>
          <w:noProof/>
          <w:sz w:val="24"/>
          <w:szCs w:val="24"/>
          <w:lang w:eastAsia="ru-RU"/>
        </w:rPr>
        <w:t>7</w:t>
      </w:r>
    </w:p>
    <w:p w:rsidR="00A914C1" w:rsidRDefault="00687B63">
      <w:pPr>
        <w:pStyle w:val="110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125109090" w:history="1">
        <w:r w:rsidR="00814D4D">
          <w:rPr>
            <w:rStyle w:val="ac"/>
            <w:rFonts w:ascii="Times New Roman" w:hAnsi="Times New Roman"/>
            <w:noProof/>
            <w:sz w:val="24"/>
            <w:szCs w:val="24"/>
            <w:lang w:eastAsia="ru-RU"/>
          </w:rPr>
          <w:t>4. Контроль и оценка результатов освоения общеобразовательной дисциплины</w:t>
        </w:r>
        <w:r w:rsidR="00814D4D">
          <w:rPr>
            <w:rFonts w:ascii="Times New Roman" w:hAnsi="Times New Roman"/>
            <w:noProof/>
            <w:sz w:val="24"/>
            <w:szCs w:val="24"/>
          </w:rPr>
          <w:tab/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814D4D">
          <w:rPr>
            <w:rFonts w:ascii="Times New Roman" w:hAnsi="Times New Roman"/>
            <w:noProof/>
            <w:sz w:val="24"/>
            <w:szCs w:val="24"/>
          </w:rPr>
          <w:instrText xml:space="preserve"> PAGEREF _Toc125109090 \h </w:instrText>
        </w:r>
        <w:r w:rsidR="0054119D">
          <w:rPr>
            <w:rFonts w:ascii="Times New Roman" w:hAnsi="Times New Roman"/>
            <w:noProof/>
            <w:sz w:val="24"/>
            <w:szCs w:val="24"/>
          </w:rPr>
        </w:r>
        <w:r w:rsidR="0054119D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814D4D">
          <w:rPr>
            <w:rFonts w:ascii="Times New Roman" w:hAnsi="Times New Roman"/>
            <w:noProof/>
            <w:sz w:val="24"/>
            <w:szCs w:val="24"/>
          </w:rPr>
          <w:t>2</w:t>
        </w:r>
        <w:r w:rsidR="0054119D">
          <w:rPr>
            <w:rFonts w:ascii="Times New Roman" w:eastAsiaTheme="minorEastAsia" w:hAnsi="Times New Roman"/>
            <w:noProof/>
            <w:sz w:val="24"/>
            <w:szCs w:val="24"/>
            <w:lang w:eastAsia="ru-RU"/>
          </w:rPr>
          <w:fldChar w:fldCharType="end"/>
        </w:r>
      </w:hyperlink>
      <w:r w:rsidR="006F512C">
        <w:rPr>
          <w:rFonts w:ascii="Times New Roman" w:eastAsiaTheme="minorEastAsia" w:hAnsi="Times New Roman"/>
          <w:noProof/>
          <w:sz w:val="24"/>
          <w:szCs w:val="24"/>
          <w:lang w:eastAsia="ru-RU"/>
        </w:rPr>
        <w:t>9</w:t>
      </w:r>
    </w:p>
    <w:p w:rsidR="00A914C1" w:rsidRDefault="0054119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fldChar w:fldCharType="end"/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b/>
          <w:caps/>
          <w:szCs w:val="24"/>
        </w:rPr>
      </w:pPr>
      <w:r>
        <w:rPr>
          <w:rFonts w:ascii="Times New Roman" w:hAnsi="Times New Roman" w:cs="Times New Roman"/>
          <w:b/>
          <w:caps/>
          <w:szCs w:val="24"/>
        </w:rPr>
        <w:br w:type="page"/>
      </w:r>
    </w:p>
    <w:p w:rsidR="00A914C1" w:rsidRDefault="00814D4D">
      <w:pPr>
        <w:pStyle w:val="11"/>
        <w:keepLines/>
        <w:spacing w:before="240" w:line="276" w:lineRule="auto"/>
        <w:ind w:firstLine="0"/>
        <w:jc w:val="both"/>
        <w:rPr>
          <w:rFonts w:eastAsiaTheme="majorEastAsia"/>
          <w:b/>
          <w:bCs/>
        </w:rPr>
      </w:pPr>
      <w:bookmarkStart w:id="1" w:name="_Toc113637405"/>
      <w:bookmarkStart w:id="2" w:name="_Toc124938099"/>
      <w:bookmarkStart w:id="3" w:name="_Toc125109087"/>
      <w:r>
        <w:rPr>
          <w:rFonts w:eastAsiaTheme="majorEastAsia"/>
          <w:b/>
          <w:bCs/>
        </w:rPr>
        <w:lastRenderedPageBreak/>
        <w:t>1. Общая характеристика рабочей программы общеобразовательной дисциплины</w:t>
      </w:r>
      <w:bookmarkEnd w:id="1"/>
      <w:r>
        <w:rPr>
          <w:rFonts w:eastAsiaTheme="majorEastAsia"/>
          <w:b/>
          <w:bCs/>
        </w:rPr>
        <w:t xml:space="preserve"> </w:t>
      </w:r>
      <w:bookmarkStart w:id="4" w:name="_Hlk124847644"/>
      <w:r>
        <w:rPr>
          <w:rFonts w:eastAsiaTheme="majorEastAsia"/>
          <w:b/>
          <w:bCs/>
        </w:rPr>
        <w:t>«География»</w:t>
      </w:r>
      <w:bookmarkEnd w:id="2"/>
      <w:bookmarkEnd w:id="3"/>
      <w:bookmarkEnd w:id="4"/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1.1. Место дисциплины в структуре основной образовательной программы СПО</w:t>
      </w: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специальностям:</w:t>
      </w: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23.02.01 </w:t>
      </w:r>
      <w:r>
        <w:rPr>
          <w:rFonts w:ascii="Times New Roman" w:hAnsi="Times New Roman"/>
          <w:szCs w:val="24"/>
        </w:rPr>
        <w:t>Организация</w:t>
      </w:r>
      <w:r w:rsidR="00820BEB">
        <w:rPr>
          <w:rFonts w:ascii="Times New Roman" w:hAnsi="Times New Roman"/>
          <w:szCs w:val="24"/>
        </w:rPr>
        <w:t xml:space="preserve"> перевозок</w:t>
      </w:r>
      <w:r>
        <w:rPr>
          <w:rFonts w:ascii="Times New Roman" w:hAnsi="Times New Roman"/>
          <w:szCs w:val="24"/>
        </w:rPr>
        <w:t xml:space="preserve"> и управление на транспорте (по видам)</w:t>
      </w: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23.04.07 </w:t>
      </w:r>
      <w:r>
        <w:rPr>
          <w:rFonts w:ascii="Times New Roman" w:hAnsi="Times New Roman"/>
          <w:szCs w:val="24"/>
        </w:rPr>
        <w:t>Техническое обслуживание и ремонт</w:t>
      </w:r>
      <w:r w:rsidR="00B27B6A">
        <w:rPr>
          <w:rFonts w:ascii="Times New Roman" w:hAnsi="Times New Roman"/>
          <w:szCs w:val="24"/>
        </w:rPr>
        <w:t xml:space="preserve"> </w:t>
      </w:r>
      <w:r w:rsidR="00820BEB">
        <w:rPr>
          <w:rFonts w:ascii="Times New Roman" w:hAnsi="Times New Roman"/>
          <w:szCs w:val="24"/>
        </w:rPr>
        <w:t>автотранспортных средств</w:t>
      </w:r>
    </w:p>
    <w:p w:rsidR="00A914C1" w:rsidRDefault="00A914C1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 Цели и планируемые результаты освоения дисциплины</w:t>
      </w:r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1.2.1 Цели дисциплины</w:t>
      </w: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1.2.2.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  <w:sectPr w:rsidR="00A914C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A914C1">
        <w:trPr>
          <w:trHeight w:val="270"/>
        </w:trPr>
        <w:tc>
          <w:tcPr>
            <w:tcW w:w="2830" w:type="dxa"/>
            <w:vMerge w:val="restart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5" w:name="_Hlk11966890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</w:t>
            </w:r>
          </w:p>
        </w:tc>
      </w:tr>
      <w:tr w:rsidR="00A914C1">
        <w:trPr>
          <w:trHeight w:val="270"/>
        </w:trPr>
        <w:tc>
          <w:tcPr>
            <w:tcW w:w="2830" w:type="dxa"/>
            <w:vMerge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Общие</w:t>
            </w:r>
            <w:r>
              <w:rPr>
                <w:rFonts w:ascii="Times New Roman" w:hAnsi="Times New Roman" w:cs="Times New Roman"/>
                <w:b/>
                <w:bCs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Дисциплинарные</w:t>
            </w:r>
            <w:r>
              <w:rPr>
                <w:rStyle w:val="1f3"/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footnoteReference w:id="2"/>
            </w: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ОК 01.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части трудового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A914C1" w:rsidRDefault="00814D4D">
            <w:pPr>
              <w:pStyle w:val="ConsPlusNormal"/>
              <w:jc w:val="both"/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  <w:t xml:space="preserve"> а)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базовые логические действия: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вносить коррективы в деятельность, оценивать соответствие результатов целям,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оценивать риски последствий деятельности;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уметь интегрировать знания из разных предметных областей;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 xml:space="preserve">людьми и познания мира;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914C1" w:rsidRDefault="00814D4D">
            <w:pPr>
              <w:pStyle w:val="ConsPlusNormal"/>
              <w:jc w:val="both"/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работа с информацией: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; 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27B6A" w:rsidRDefault="00B27B6A">
      <w:pPr>
        <w:spacing w:after="160" w:line="259" w:lineRule="auto"/>
      </w:pPr>
      <w:r>
        <w:lastRenderedPageBreak/>
        <w:br w:type="page"/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самоорганизация: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давать оценку новым ситуациям;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самоконтроль: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 уметь оценивать риски и своевременно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принимать решения по их снижению;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ОК 04.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совместная деятельность: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 координировать и выполнять работу в условиях реального, виртуального и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комбинированного взаимодействия;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принятие себя и других людей: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ОК 05.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общение: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- осуществлять коммуникации во всех сферах жизни;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ОК 06.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готовность вести совместную деятельность в интересах гражданского общества, участвовать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в самоуправлении в общеобразовательной организации и детско-юношеских организациях;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патриотического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сверстниками, к участию в построении индивидуальной образовательной траектории;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 xml:space="preserve">ОК 07.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</w:tr>
      <w:tr w:rsidR="00A914C1"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ОК 09.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исследовательскую деятельность индивидуально и в группе;</w:t>
            </w:r>
          </w:p>
          <w:p w:rsidR="00A914C1" w:rsidRDefault="00814D4D">
            <w:pPr>
              <w:pStyle w:val="ConsPlusNormal"/>
              <w:jc w:val="both"/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color w:val="808080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владеть умениями географического анализа и интерпретации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914C1">
        <w:trPr>
          <w:trHeight w:val="2138"/>
        </w:trPr>
        <w:tc>
          <w:tcPr>
            <w:tcW w:w="2830" w:type="dxa"/>
          </w:tcPr>
          <w:p w:rsidR="00A914C1" w:rsidRDefault="00820BE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23.02.07</w:t>
            </w:r>
            <w:r w:rsidR="00814D4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Техническое обсл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уживание и ремонт автотранспортных средств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 xml:space="preserve">ПК 3.2. Осуществлять консультирование потребителей по вопросам эксплуатации </w:t>
            </w:r>
            <w:r>
              <w:rPr>
                <w:rFonts w:ascii="Times New Roman" w:hAnsi="Times New Roman" w:cs="Times New Roman"/>
                <w:iCs/>
                <w:szCs w:val="24"/>
              </w:rPr>
              <w:lastRenderedPageBreak/>
              <w:t>автотранспортных средств и предварительной записи на сервисное обслуживание и ремонт.</w:t>
            </w:r>
          </w:p>
        </w:tc>
        <w:tc>
          <w:tcPr>
            <w:tcW w:w="5103" w:type="dxa"/>
            <w:vMerge w:val="restart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A914C1" w:rsidRDefault="00814D4D"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- самостоятельно составлять план решения проблемы с учетом имеющихся ресурсов,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собственных возможностей и предпочтений;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A914C1" w:rsidRDefault="00814D4D"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A914C1" w:rsidRDefault="00814D4D"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в группе;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vMerge w:val="restart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пространстве;</w:t>
            </w:r>
          </w:p>
          <w:p w:rsidR="00A914C1" w:rsidRDefault="00814D4D">
            <w:r>
              <w:rPr>
                <w:rFonts w:ascii="Times New Roman" w:hAnsi="Times New Roman" w:cs="Times New Roman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A914C1" w:rsidRDefault="00814D4D">
            <w:r>
              <w:rPr>
                <w:rFonts w:ascii="Times New Roman" w:hAnsi="Times New Roman" w:cs="Times New Roman"/>
                <w:szCs w:val="24"/>
              </w:rPr>
              <w:t xml:space="preserve">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bookmarkEnd w:id="5"/>
      <w:tr w:rsidR="00A914C1">
        <w:trPr>
          <w:trHeight w:val="2138"/>
        </w:trPr>
        <w:tc>
          <w:tcPr>
            <w:tcW w:w="2830" w:type="dxa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23.02.01 Организация</w:t>
            </w:r>
            <w:r w:rsidR="00820BE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перевозок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и управление на транспорте (по видам)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3.1. Планировать и организовывать работу по транспортно-логистическому обслуживанию в сфере грузовых перевозок.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 3.2. Планировать и организовывать работу по транспортному обслуживанию в сфере пассажирских перевозок.</w:t>
            </w:r>
          </w:p>
        </w:tc>
        <w:tc>
          <w:tcPr>
            <w:tcW w:w="5103" w:type="dxa"/>
            <w:vMerge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804" w:type="dxa"/>
            <w:vMerge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27B6A" w:rsidTr="00A64966">
        <w:trPr>
          <w:trHeight w:val="6564"/>
        </w:trPr>
        <w:tc>
          <w:tcPr>
            <w:tcW w:w="2830" w:type="dxa"/>
          </w:tcPr>
          <w:p w:rsidR="00B27B6A" w:rsidRDefault="00B27B6A" w:rsidP="00820BE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:rsidR="00B27B6A" w:rsidRDefault="00B27B6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804" w:type="dxa"/>
            <w:vMerge/>
          </w:tcPr>
          <w:p w:rsidR="00B27B6A" w:rsidRDefault="00B27B6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914C1" w:rsidRDefault="00A914C1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  <w:sectPr w:rsidR="00A914C1"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A914C1" w:rsidRDefault="00814D4D">
      <w:pPr>
        <w:pStyle w:val="11"/>
        <w:keepLines/>
        <w:spacing w:before="0" w:line="276" w:lineRule="auto"/>
        <w:ind w:firstLine="0"/>
        <w:jc w:val="both"/>
        <w:rPr>
          <w:rFonts w:eastAsiaTheme="majorEastAsia"/>
          <w:b/>
          <w:bCs/>
        </w:rPr>
      </w:pPr>
      <w:bookmarkStart w:id="6" w:name="_Toc125109088"/>
      <w:r>
        <w:rPr>
          <w:rFonts w:eastAsiaTheme="majorEastAsia"/>
          <w:b/>
          <w:bCs/>
        </w:rPr>
        <w:lastRenderedPageBreak/>
        <w:t>2. Структура и содержание общеобразовательной дисциплины</w:t>
      </w:r>
      <w:bookmarkEnd w:id="6"/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2.1. Объем дисциплины и виды учебной работы</w:t>
      </w:r>
    </w:p>
    <w:p w:rsidR="00A914C1" w:rsidRDefault="00A914C1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A914C1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4"/>
              </w:rPr>
              <w:t>Объем в часах*</w:t>
            </w:r>
          </w:p>
        </w:tc>
      </w:tr>
      <w:tr w:rsidR="00A914C1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78</w:t>
            </w:r>
          </w:p>
        </w:tc>
      </w:tr>
      <w:tr w:rsidR="00A914C1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  <w:t>60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40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20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16*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8</w:t>
            </w:r>
          </w:p>
        </w:tc>
      </w:tr>
      <w:tr w:rsidR="00A914C1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A914C1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14C1" w:rsidRPr="00823795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</w:pPr>
            <w:r w:rsidRPr="00823795"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  <w:t>2</w:t>
            </w:r>
          </w:p>
        </w:tc>
      </w:tr>
    </w:tbl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szCs w:val="24"/>
        </w:rPr>
        <w:sectPr w:rsidR="00A914C1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Cs w:val="24"/>
        </w:rPr>
        <w:br w:type="page"/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7" w:name="_Toc114921137"/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2.2. Тематический план и содержание дисциплины «География</w:t>
      </w:r>
      <w:bookmarkEnd w:id="7"/>
      <w:r>
        <w:rPr>
          <w:rFonts w:ascii="Times New Roman" w:hAnsi="Times New Roman" w:cs="Times New Roman"/>
          <w:b/>
          <w:bCs/>
          <w:szCs w:val="24"/>
          <w:lang w:eastAsia="ru-RU"/>
        </w:rPr>
        <w:t>»</w:t>
      </w:r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A914C1">
        <w:trPr>
          <w:tblHeader/>
        </w:trPr>
        <w:tc>
          <w:tcPr>
            <w:tcW w:w="2376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8" w:name="_Toc114921138"/>
            <w:bookmarkStart w:id="9" w:name="_Toc114927633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Наименование разделов и тем</w:t>
            </w:r>
            <w:bookmarkEnd w:id="8"/>
            <w:bookmarkEnd w:id="9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0" w:name="_Toc114921139"/>
            <w:bookmarkStart w:id="11" w:name="_Toc114927634"/>
            <w:r>
              <w:rPr>
                <w:rFonts w:ascii="Times New Roman" w:hAnsi="Times New Roman" w:cs="Times New Roman"/>
                <w:b/>
                <w:bCs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10"/>
            <w:bookmarkEnd w:id="11"/>
          </w:p>
        </w:tc>
        <w:tc>
          <w:tcPr>
            <w:tcW w:w="1134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12" w:name="_Toc114921140"/>
            <w:bookmarkStart w:id="13" w:name="_Toc114927635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Объём часов</w:t>
            </w:r>
            <w:bookmarkEnd w:id="12"/>
            <w:bookmarkEnd w:id="13"/>
          </w:p>
        </w:tc>
        <w:tc>
          <w:tcPr>
            <w:tcW w:w="1845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4" w:name="_Toc114921141"/>
            <w:bookmarkStart w:id="15" w:name="_Toc114927636"/>
            <w:r>
              <w:rPr>
                <w:rFonts w:ascii="Times New Roman" w:hAnsi="Times New Roman" w:cs="Times New Roman"/>
                <w:b/>
                <w:bCs/>
                <w:szCs w:val="24"/>
              </w:rPr>
              <w:t>Формируемые компетенции</w:t>
            </w:r>
            <w:bookmarkEnd w:id="14"/>
            <w:bookmarkEnd w:id="15"/>
          </w:p>
        </w:tc>
      </w:tr>
      <w:tr w:rsidR="00A914C1" w:rsidTr="00E87E02">
        <w:trPr>
          <w:trHeight w:val="283"/>
        </w:trPr>
        <w:tc>
          <w:tcPr>
            <w:tcW w:w="2376" w:type="dxa"/>
            <w:shd w:val="clear" w:color="auto" w:fill="auto"/>
            <w:vAlign w:val="center"/>
          </w:tcPr>
          <w:p w:rsidR="00A914C1" w:rsidRDefault="00814D4D" w:rsidP="00E87E0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6" w:name="_Toc114921142"/>
            <w:bookmarkStart w:id="17" w:name="_Toc114927637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  <w:bookmarkEnd w:id="16"/>
            <w:bookmarkEnd w:id="17"/>
          </w:p>
        </w:tc>
        <w:tc>
          <w:tcPr>
            <w:tcW w:w="8930" w:type="dxa"/>
            <w:shd w:val="clear" w:color="auto" w:fill="auto"/>
            <w:vAlign w:val="center"/>
          </w:tcPr>
          <w:p w:rsidR="00A914C1" w:rsidRDefault="00814D4D" w:rsidP="00E87E0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8" w:name="_Toc114921143"/>
            <w:bookmarkStart w:id="19" w:name="_Toc114927638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bookmarkEnd w:id="18"/>
            <w:bookmarkEnd w:id="19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 w:rsidP="00E87E0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20" w:name="_Toc114921144"/>
            <w:bookmarkStart w:id="21" w:name="_Toc114927639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  <w:bookmarkEnd w:id="20"/>
            <w:bookmarkEnd w:id="21"/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814D4D" w:rsidP="00E87E0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22" w:name="_Toc114921145"/>
            <w:bookmarkStart w:id="23" w:name="_Toc114927640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  <w:bookmarkEnd w:id="22"/>
            <w:bookmarkEnd w:id="23"/>
          </w:p>
        </w:tc>
      </w:tr>
      <w:tr w:rsidR="00A914C1" w:rsidTr="00E87E02">
        <w:trPr>
          <w:trHeight w:val="283"/>
        </w:trPr>
        <w:tc>
          <w:tcPr>
            <w:tcW w:w="11306" w:type="dxa"/>
            <w:gridSpan w:val="2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24" w:name="_Toc114921152"/>
            <w:bookmarkStart w:id="25" w:name="_Toc114927647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Раздел 1. Общая характеристика мира</w:t>
            </w:r>
            <w:bookmarkEnd w:id="24"/>
            <w:bookmarkEnd w:id="25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3</w:t>
            </w:r>
            <w:r w:rsidR="00917632"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A914C1" w:rsidTr="00E87E02">
        <w:trPr>
          <w:trHeight w:val="283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bookmarkStart w:id="26" w:name="_Toc114921154"/>
            <w:bookmarkStart w:id="27" w:name="_Toc114927649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26"/>
            <w:bookmarkEnd w:id="27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>
              <w:rPr>
                <w:rFonts w:ascii="Times New Roman" w:hAnsi="Times New Roman" w:cs="Times New Roman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28" w:name="_Toc114921157"/>
            <w:bookmarkStart w:id="29" w:name="_Toc114927652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</w:t>
            </w:r>
            <w:bookmarkEnd w:id="28"/>
            <w:bookmarkEnd w:id="29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bookmarkStart w:id="30" w:name="_Toc114921158"/>
            <w:bookmarkStart w:id="31" w:name="_Toc114927653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04.</w:t>
            </w:r>
          </w:p>
          <w:bookmarkEnd w:id="30"/>
          <w:bookmarkEnd w:id="31"/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09.</w:t>
            </w:r>
          </w:p>
        </w:tc>
      </w:tr>
      <w:tr w:rsidR="00917632" w:rsidTr="00E87E02">
        <w:trPr>
          <w:trHeight w:val="638"/>
        </w:trPr>
        <w:tc>
          <w:tcPr>
            <w:tcW w:w="2376" w:type="dxa"/>
            <w:vMerge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32" w:name="_Toc114921159"/>
            <w:bookmarkStart w:id="33" w:name="_Toc114927654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Практическое заняти</w:t>
            </w:r>
            <w:bookmarkEnd w:id="32"/>
            <w:bookmarkEnd w:id="33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е</w:t>
            </w:r>
          </w:p>
          <w:p w:rsidR="00917632" w:rsidRDefault="0091763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 w:rsidTr="00E87E02">
        <w:trPr>
          <w:trHeight w:val="283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34" w:name="_Toc114921163"/>
            <w:bookmarkStart w:id="35" w:name="_Toc114927658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1.2. География мировых природных ресурсов</w:t>
            </w:r>
            <w:bookmarkEnd w:id="34"/>
            <w:bookmarkEnd w:id="35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36" w:name="_Toc114921164"/>
            <w:bookmarkStart w:id="37" w:name="_Toc114927659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36"/>
            <w:bookmarkEnd w:id="37"/>
          </w:p>
        </w:tc>
        <w:tc>
          <w:tcPr>
            <w:tcW w:w="1134" w:type="dxa"/>
            <w:shd w:val="clear" w:color="auto" w:fill="auto"/>
          </w:tcPr>
          <w:p w:rsidR="00A914C1" w:rsidRDefault="00917632">
            <w:pPr>
              <w:pStyle w:val="ConsPlusNormal"/>
              <w:rPr>
                <w:rFonts w:ascii="Times New Roman" w:eastAsia="Calibri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2211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38" w:name="_Toc114921166"/>
            <w:bookmarkStart w:id="39" w:name="_Toc114927661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Мировые природные ресурсы.</w:t>
            </w:r>
            <w:r>
              <w:rPr>
                <w:rFonts w:ascii="Times New Roman" w:hAnsi="Times New Roman" w:cs="Times New Roman"/>
                <w:szCs w:val="24"/>
              </w:rPr>
              <w:t xml:space="preserve"> Ресурсообеспеченность.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38"/>
            <w:bookmarkEnd w:id="39"/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40" w:name="_Toc114921168"/>
            <w:bookmarkStart w:id="41" w:name="_Toc11492766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</w:t>
            </w:r>
            <w:bookmarkEnd w:id="40"/>
            <w:bookmarkEnd w:id="41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42" w:name="_Toc114921169"/>
            <w:bookmarkStart w:id="43" w:name="_Toc114927664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</w:t>
            </w:r>
            <w:bookmarkEnd w:id="42"/>
            <w:bookmarkEnd w:id="4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44" w:name="_Toc114921170"/>
            <w:bookmarkStart w:id="45" w:name="_Toc114927665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</w:t>
            </w:r>
            <w:bookmarkEnd w:id="44"/>
            <w:bookmarkEnd w:id="45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46" w:name="_Toc114921171"/>
            <w:bookmarkStart w:id="47" w:name="_Toc114927666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05</w:t>
            </w:r>
            <w:bookmarkEnd w:id="46"/>
            <w:bookmarkEnd w:id="47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bookmarkStart w:id="48" w:name="_Toc114921172"/>
            <w:bookmarkStart w:id="49" w:name="_Toc114927667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06</w:t>
            </w:r>
            <w:bookmarkEnd w:id="48"/>
            <w:bookmarkEnd w:id="49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bookmarkStart w:id="50" w:name="_Toc114921173"/>
            <w:bookmarkStart w:id="51" w:name="_Toc114927668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07</w:t>
            </w:r>
            <w:bookmarkEnd w:id="50"/>
            <w:bookmarkEnd w:id="51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A914C1">
        <w:trPr>
          <w:trHeight w:val="712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№ 2: «Оценка ресурсообеспеченности отдельных стран (регионов) мира (по выбору)»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:rsidR="00A914C1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914C1" w:rsidTr="00E87E02">
        <w:trPr>
          <w:trHeight w:val="283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52" w:name="_Toc114921175"/>
            <w:bookmarkStart w:id="53" w:name="_Toc114927670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Тема 1.3. География населения мира</w:t>
            </w:r>
            <w:bookmarkEnd w:id="52"/>
            <w:bookmarkEnd w:id="53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54" w:name="_Toc114921176"/>
            <w:bookmarkStart w:id="55" w:name="_Toc114927671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54"/>
            <w:bookmarkEnd w:id="55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56" w:name="_Toc114921178"/>
            <w:bookmarkStart w:id="57" w:name="_Toc114927673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1. Современная демографическая ситуация.</w:t>
            </w:r>
            <w:bookmarkEnd w:id="56"/>
            <w:bookmarkEnd w:id="57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58" w:name="_Toc114921179"/>
            <w:bookmarkStart w:id="59" w:name="_Toc114927674"/>
            <w:r>
              <w:rPr>
                <w:rFonts w:ascii="Times New Roman" w:hAnsi="Times New Roman" w:cs="Times New Roman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58"/>
            <w:bookmarkEnd w:id="59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Современная структура населения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bookmarkStart w:id="60" w:name="_Toc114921180"/>
            <w:bookmarkStart w:id="61" w:name="_Toc114927675"/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  <w:bookmarkEnd w:id="60"/>
            <w:bookmarkEnd w:id="6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62" w:name="_Toc114921181"/>
            <w:bookmarkStart w:id="63" w:name="_Toc114927676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</w:t>
            </w:r>
            <w:bookmarkEnd w:id="62"/>
            <w:bookmarkEnd w:id="6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bookmarkStart w:id="64" w:name="_Toc114921182"/>
            <w:bookmarkStart w:id="65" w:name="_Toc114927677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</w:t>
            </w:r>
            <w:bookmarkEnd w:id="64"/>
            <w:bookmarkEnd w:id="65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Занятость населения. Размещение населения.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bookmarkStart w:id="66" w:name="_Toc114921187"/>
            <w:bookmarkStart w:id="67" w:name="_Toc114927682"/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  <w:bookmarkEnd w:id="66"/>
            <w:bookmarkEnd w:id="67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917632" w:rsidTr="00E87E02">
        <w:trPr>
          <w:trHeight w:val="1380"/>
        </w:trPr>
        <w:tc>
          <w:tcPr>
            <w:tcW w:w="2376" w:type="dxa"/>
            <w:vMerge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Практическое занятие</w:t>
            </w:r>
          </w:p>
          <w:p w:rsidR="00917632" w:rsidRDefault="00917632" w:rsidP="00E87E0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 w:rsidTr="00E87E02">
        <w:trPr>
          <w:trHeight w:val="283"/>
        </w:trPr>
        <w:tc>
          <w:tcPr>
            <w:tcW w:w="2376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68" w:name="_Toc114921196"/>
            <w:bookmarkStart w:id="69" w:name="_Toc114927691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1.4. Мировое хозяйство</w:t>
            </w:r>
            <w:bookmarkEnd w:id="68"/>
            <w:bookmarkEnd w:id="69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70" w:name="_Toc114921197"/>
            <w:bookmarkStart w:id="71" w:name="_Toc114927692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70"/>
            <w:bookmarkEnd w:id="71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72" w:name="_Toc114921204"/>
            <w:bookmarkStart w:id="73" w:name="_Toc114927699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04</w:t>
            </w:r>
            <w:bookmarkEnd w:id="72"/>
            <w:bookmarkEnd w:id="7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  <w:p w:rsidR="00B27B6A" w:rsidRDefault="00B27B6A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lastRenderedPageBreak/>
              <w:t>23.02.01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3.1, ПК 3.2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23.02.07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3.2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43.02.06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2.1, ПК 2.3</w:t>
            </w:r>
          </w:p>
        </w:tc>
      </w:tr>
      <w:tr w:rsidR="00E87E02" w:rsidTr="00E87E02">
        <w:trPr>
          <w:trHeight w:val="873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74" w:name="_Toc114921242"/>
            <w:bookmarkStart w:id="75" w:name="_Toc114927737"/>
            <w:r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  <w:t>Практическое занятие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76" w:name="_Toc114957411"/>
            <w:bookmarkStart w:id="77" w:name="_Toc114957805"/>
            <w:bookmarkEnd w:id="74"/>
            <w:bookmarkEnd w:id="75"/>
            <w:r>
              <w:rPr>
                <w:rFonts w:ascii="Times New Roman" w:hAnsi="Times New Roman" w:cs="Times New Roman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76"/>
            <w:bookmarkEnd w:id="77"/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263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1</w:t>
            </w:r>
            <w:r w:rsidR="00917632"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1791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78" w:name="_Toc114921199"/>
            <w:bookmarkStart w:id="79" w:name="_Toc114927694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 География основных отраслей мирового хозяйства</w:t>
            </w:r>
            <w:bookmarkEnd w:id="78"/>
            <w:bookmarkEnd w:id="79"/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80" w:name="_Toc114921205"/>
            <w:bookmarkStart w:id="81" w:name="_Toc114927700"/>
            <w:r>
              <w:rPr>
                <w:rFonts w:ascii="Times New Roman" w:eastAsia="Times New Roman" w:hAnsi="Times New Roman" w:cs="Times New Roman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0"/>
            <w:bookmarkEnd w:id="81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82" w:name="_Toc114921210"/>
            <w:bookmarkStart w:id="83" w:name="_Toc114927705"/>
            <w:r>
              <w:rPr>
                <w:rFonts w:ascii="Times New Roman" w:eastAsia="Times New Roman" w:hAnsi="Times New Roman" w:cs="Times New Roman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2"/>
            <w:bookmarkEnd w:id="83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744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Транспортный комплекс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84" w:name="_Toc114921226"/>
            <w:bookmarkStart w:id="85" w:name="_Toc114927721"/>
            <w:r>
              <w:rPr>
                <w:rFonts w:ascii="Times New Roman" w:hAnsi="Times New Roman" w:cs="Times New Roman"/>
                <w:szCs w:val="24"/>
              </w:rPr>
              <w:t>Транспортный комплекс и его современная структура. Грузо-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84"/>
            <w:bookmarkEnd w:id="85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917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86" w:name="_Toc114921220"/>
            <w:bookmarkStart w:id="87" w:name="_Toc114927715"/>
            <w:r>
              <w:rPr>
                <w:rFonts w:ascii="Times New Roman" w:eastAsia="Times New Roman" w:hAnsi="Times New Roman" w:cs="Times New Roman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86"/>
            <w:bookmarkEnd w:id="87"/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70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Сельское хозяйство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1844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</w:pPr>
            <w:bookmarkStart w:id="88" w:name="_Toc114921231"/>
            <w:bookmarkStart w:id="89" w:name="_Toc114927726"/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  <w:t>География отраслей непроизводственной сферы.</w:t>
            </w:r>
            <w:bookmarkEnd w:id="88"/>
            <w:bookmarkEnd w:id="89"/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90" w:name="_Toc114921232"/>
            <w:bookmarkStart w:id="91" w:name="_Toc114927727"/>
            <w:r>
              <w:rPr>
                <w:rFonts w:ascii="Times New Roman" w:hAnsi="Times New Roman" w:cs="Times New Roman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0"/>
            <w:bookmarkEnd w:id="91"/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92" w:name="_Toc114921233"/>
            <w:bookmarkStart w:id="93" w:name="_Toc114927728"/>
            <w:r>
              <w:rPr>
                <w:rFonts w:ascii="Times New Roman" w:eastAsia="Times New Roman" w:hAnsi="Times New Roman" w:cs="Times New Roman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2"/>
            <w:bookmarkEnd w:id="93"/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E87E02" w:rsidTr="00E87E02">
        <w:trPr>
          <w:trHeight w:val="2208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</w:pPr>
            <w:bookmarkStart w:id="94" w:name="_Toc114921238"/>
            <w:bookmarkStart w:id="95" w:name="_Toc114927733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Практические заняти</w:t>
            </w:r>
            <w:bookmarkEnd w:id="94"/>
            <w:bookmarkEnd w:id="95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я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</w:pPr>
            <w:bookmarkStart w:id="96" w:name="_Toc114921243"/>
            <w:bookmarkStart w:id="97" w:name="_Toc114927738"/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  <w:t>№ 6: «Определение хозяйственной специализации стран и регионов мира».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  <w:t>№ 7: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96"/>
            <w:bookmarkEnd w:id="97"/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.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98" w:name="_Toc114957414"/>
            <w:bookmarkStart w:id="99" w:name="_Toc114957808"/>
            <w:bookmarkStart w:id="100" w:name="_Toc114957413"/>
            <w:bookmarkStart w:id="101" w:name="_Toc114957807"/>
            <w:r>
              <w:rPr>
                <w:rFonts w:ascii="Times New Roman" w:hAnsi="Times New Roman" w:cs="Times New Roman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98"/>
            <w:bookmarkEnd w:id="99"/>
            <w:r>
              <w:rPr>
                <w:rFonts w:ascii="Times New Roman" w:hAnsi="Times New Roman" w:cs="Times New Roman"/>
                <w:szCs w:val="24"/>
              </w:rPr>
              <w:t>».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0"/>
            <w:bookmarkEnd w:id="101"/>
            <w:r>
              <w:rPr>
                <w:rFonts w:ascii="Times New Roman" w:hAnsi="Times New Roman" w:cs="Times New Roman"/>
                <w:szCs w:val="24"/>
              </w:rPr>
              <w:t>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Cs w:val="24"/>
                <w:lang w:eastAsia="ru-RU"/>
              </w:rPr>
              <w:t>2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Основное содержание</w:t>
            </w:r>
          </w:p>
        </w:tc>
      </w:tr>
      <w:tr w:rsidR="00A914C1" w:rsidTr="00E87E02">
        <w:trPr>
          <w:trHeight w:val="283"/>
        </w:trPr>
        <w:tc>
          <w:tcPr>
            <w:tcW w:w="11306" w:type="dxa"/>
            <w:gridSpan w:val="2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102" w:name="_Toc114921249"/>
            <w:bookmarkStart w:id="103" w:name="_Toc114927744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Раздел 2. Региональная характеристика мира</w:t>
            </w:r>
            <w:bookmarkEnd w:id="102"/>
            <w:bookmarkEnd w:id="10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4</w:t>
            </w:r>
            <w:r w:rsidR="00917632">
              <w:rPr>
                <w:rFonts w:ascii="Times New Roman" w:eastAsia="Calibri" w:hAnsi="Times New Roman" w:cs="Times New Roman"/>
                <w:b/>
                <w:bCs/>
                <w:iCs/>
                <w:szCs w:val="24"/>
                <w:lang w:eastAsia="ru-RU"/>
              </w:rPr>
              <w:t>0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A914C1" w:rsidTr="00E87E02">
        <w:trPr>
          <w:trHeight w:val="283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04" w:name="_Toc114921251"/>
            <w:bookmarkStart w:id="105" w:name="_Toc114927746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2.1. Зарубежная Европа</w:t>
            </w:r>
            <w:bookmarkEnd w:id="104"/>
            <w:bookmarkEnd w:id="105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06" w:name="_Toc114921252"/>
            <w:bookmarkStart w:id="107" w:name="_Toc114927747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106"/>
            <w:bookmarkEnd w:id="107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E87E02" w:rsidP="00E87E02">
            <w:pPr>
              <w:pStyle w:val="ConsPlusNormal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08" w:name="_Toc114921254"/>
            <w:bookmarkStart w:id="109" w:name="_Toc114927749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Теоретическое обучение</w:t>
            </w:r>
          </w:p>
          <w:bookmarkEnd w:id="108"/>
          <w:bookmarkEnd w:id="109"/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Место и роль Зарубежной Европы в мире. </w:t>
            </w:r>
            <w:r>
              <w:rPr>
                <w:rFonts w:ascii="Times New Roman" w:hAnsi="Times New Roman" w:cs="Times New Roman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>
              <w:rPr>
                <w:rFonts w:ascii="Times New Roman" w:hAnsi="Times New Roman" w:cs="Times New Roman"/>
                <w:szCs w:val="24"/>
              </w:rPr>
              <w:t>Развитие и размещение предприятий профильной отрасли в Европе.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10" w:name="_Toc114921255"/>
            <w:bookmarkStart w:id="111" w:name="_Toc114927750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bookmarkEnd w:id="110"/>
            <w:bookmarkEnd w:id="11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12" w:name="_Toc114921256"/>
            <w:bookmarkStart w:id="113" w:name="_Toc114927751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</w:t>
            </w:r>
            <w:bookmarkEnd w:id="112"/>
            <w:bookmarkEnd w:id="11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14" w:name="_Toc114921257"/>
            <w:bookmarkStart w:id="115" w:name="_Toc114927752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</w:t>
            </w:r>
            <w:bookmarkEnd w:id="114"/>
            <w:bookmarkEnd w:id="115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bookmarkStart w:id="116" w:name="_Toc114921258"/>
            <w:bookmarkStart w:id="117" w:name="_Toc114927753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</w:t>
            </w:r>
            <w:bookmarkEnd w:id="116"/>
            <w:bookmarkEnd w:id="117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.</w:t>
            </w: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118" w:name="_Toc114921264"/>
            <w:bookmarkStart w:id="119" w:name="_Toc114927759"/>
            <w:r>
              <w:rPr>
                <w:rFonts w:ascii="Times New Roman" w:eastAsia="Calibri" w:hAnsi="Times New Roman" w:cs="Times New Roman"/>
                <w:color w:val="000000"/>
                <w:szCs w:val="24"/>
                <w:lang w:eastAsia="ru-RU"/>
              </w:rPr>
              <w:t>2.</w:t>
            </w:r>
            <w:bookmarkEnd w:id="118"/>
            <w:bookmarkEnd w:id="119"/>
            <w:r>
              <w:rPr>
                <w:rFonts w:ascii="Times New Roman" w:hAnsi="Times New Roman" w:cs="Times New Roman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20" w:name="_Toc114921265"/>
            <w:bookmarkStart w:id="121" w:name="_Toc114927760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bookmarkEnd w:id="120"/>
            <w:bookmarkEnd w:id="121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E87E02" w:rsidTr="00E87E02">
        <w:trPr>
          <w:trHeight w:val="838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Практическое занятие 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22" w:name="_Toc114921272"/>
            <w:bookmarkStart w:id="123" w:name="_Toc114927767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Тема 2.2. Зарубежная Азия</w:t>
            </w:r>
            <w:bookmarkEnd w:id="122"/>
            <w:bookmarkEnd w:id="123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24" w:name="_Toc114921273"/>
            <w:bookmarkStart w:id="125" w:name="_Toc114927768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124"/>
            <w:bookmarkEnd w:id="125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26" w:name="_Toc114921275"/>
            <w:bookmarkStart w:id="127" w:name="_Toc114927770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1.</w:t>
            </w:r>
            <w:bookmarkEnd w:id="126"/>
            <w:bookmarkEnd w:id="127"/>
            <w:r>
              <w:rPr>
                <w:rFonts w:ascii="Times New Roman" w:hAnsi="Times New Roman" w:cs="Times New Roman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28" w:name="_Toc114921276"/>
            <w:bookmarkStart w:id="129" w:name="_Toc114927771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bookmarkEnd w:id="128"/>
            <w:bookmarkEnd w:id="129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130" w:name="_Toc114921280"/>
            <w:bookmarkStart w:id="131" w:name="_Toc114927775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2. </w:t>
            </w:r>
            <w:bookmarkStart w:id="132" w:name="_Toc114921281"/>
            <w:bookmarkStart w:id="133" w:name="_Toc114927776"/>
            <w:bookmarkEnd w:id="130"/>
            <w:bookmarkEnd w:id="131"/>
            <w:r>
              <w:rPr>
                <w:rFonts w:ascii="Times New Roman" w:hAnsi="Times New Roman" w:cs="Times New Roman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2"/>
            <w:bookmarkEnd w:id="13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E87E02" w:rsidTr="00E87E02">
        <w:trPr>
          <w:trHeight w:val="828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134" w:name="_Toc114921298"/>
            <w:bookmarkStart w:id="135" w:name="_Toc114927793"/>
            <w:r>
              <w:rPr>
                <w:rFonts w:ascii="Times New Roman" w:hAnsi="Times New Roman" w:cs="Times New Roman"/>
                <w:b/>
                <w:bCs/>
                <w:szCs w:val="24"/>
              </w:rPr>
              <w:t>Практическое заняти</w:t>
            </w:r>
            <w:bookmarkEnd w:id="134"/>
            <w:bookmarkEnd w:id="135"/>
            <w:r>
              <w:rPr>
                <w:rFonts w:ascii="Times New Roman" w:hAnsi="Times New Roman" w:cs="Times New Roman"/>
                <w:b/>
                <w:bCs/>
                <w:szCs w:val="24"/>
              </w:rPr>
              <w:t>е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136" w:name="_Toc114921299"/>
            <w:bookmarkStart w:id="137" w:name="_Toc114927794"/>
            <w:r>
              <w:rPr>
                <w:rFonts w:ascii="Times New Roman" w:hAnsi="Times New Roman" w:cs="Times New Roman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36"/>
            <w:bookmarkEnd w:id="137"/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38" w:name="_Toc114921307"/>
            <w:bookmarkStart w:id="139" w:name="_Toc114927802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2.3. Африка</w:t>
            </w:r>
            <w:bookmarkEnd w:id="138"/>
            <w:bookmarkEnd w:id="139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140" w:name="_Toc114921308"/>
            <w:bookmarkStart w:id="141" w:name="_Toc114927803"/>
            <w:r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учебного материала</w:t>
            </w:r>
            <w:bookmarkEnd w:id="140"/>
            <w:bookmarkEnd w:id="141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</w:p>
        </w:tc>
      </w:tr>
      <w:tr w:rsidR="00A914C1"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42" w:name="_Toc114921310"/>
            <w:bookmarkStart w:id="143" w:name="_Toc114927805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  <w:bookmarkEnd w:id="142"/>
            <w:bookmarkEnd w:id="143"/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>
              <w:rPr>
                <w:rFonts w:ascii="Times New Roman" w:hAnsi="Times New Roman" w:cs="Times New Roman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E87E02">
        <w:tc>
          <w:tcPr>
            <w:tcW w:w="2376" w:type="dxa"/>
            <w:vMerge w:val="restart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44" w:name="_Toc114921321"/>
            <w:bookmarkStart w:id="145" w:name="_Toc114927816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2.4. Америка</w:t>
            </w:r>
            <w:bookmarkEnd w:id="144"/>
            <w:bookmarkEnd w:id="145"/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146" w:name="_Toc114921322"/>
            <w:bookmarkStart w:id="147" w:name="_Toc114927817"/>
            <w:r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учебного материала</w:t>
            </w:r>
            <w:bookmarkEnd w:id="146"/>
            <w:bookmarkEnd w:id="147"/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8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E87E02" w:rsidTr="00E87E02"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48" w:name="_Toc114921324"/>
            <w:bookmarkStart w:id="149" w:name="_Toc114927819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Теоретическое обучение</w:t>
            </w:r>
          </w:p>
          <w:p w:rsidR="00E87E02" w:rsidRDefault="00E87E02" w:rsidP="00E87E02">
            <w:pPr>
              <w:pStyle w:val="ConsPlusNormal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</w:t>
            </w:r>
            <w:bookmarkEnd w:id="148"/>
            <w:bookmarkEnd w:id="149"/>
          </w:p>
          <w:p w:rsidR="00E87E02" w:rsidRDefault="00E87E02" w:rsidP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Природные ресурсы, население и хозяйство </w:t>
            </w:r>
            <w:r>
              <w:rPr>
                <w:rFonts w:ascii="Times New Roman" w:hAnsi="Times New Roman" w:cs="Times New Roman"/>
                <w:szCs w:val="24"/>
              </w:rPr>
              <w:t xml:space="preserve">США. Условия их формирования и развития. Особенности политической системы. Население США. Ведущие отрасли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хозяйства и экономические районы США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Канада.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Природные ресурсы и хозяйство </w:t>
            </w:r>
            <w:r>
              <w:rPr>
                <w:rFonts w:ascii="Times New Roman" w:hAnsi="Times New Roman" w:cs="Times New Roman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E87E02" w:rsidRDefault="00E87E02" w:rsidP="00E87E02">
            <w:pPr>
              <w:pStyle w:val="ConsPlusNormal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E87E02" w:rsidRDefault="00E87E02" w:rsidP="00E87E02">
            <w:pPr>
              <w:pStyle w:val="ConsPlusNormal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E87E02" w:rsidRDefault="00E87E02" w:rsidP="00E87E02">
            <w:pPr>
              <w:pStyle w:val="ConsPlusNormal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E87E02" w:rsidTr="00E87E02">
        <w:trPr>
          <w:trHeight w:val="1515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>
              <w:rPr>
                <w:rFonts w:ascii="Times New Roman" w:eastAsia="Times New Roman" w:hAnsi="Times New Roman" w:cs="Times New Roman"/>
                <w:szCs w:val="24"/>
              </w:rPr>
              <w:t>Население Латинской Америки.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Хозяйство стран Латинской Америки. </w:t>
            </w:r>
            <w:r>
              <w:rPr>
                <w:rFonts w:ascii="Times New Roman" w:hAnsi="Times New Roman" w:cs="Times New Roman"/>
                <w:szCs w:val="24"/>
              </w:rPr>
              <w:t>Отрасли международной специализации. Территориальная структура хозяйства. Интеграционные группировки.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E87E02" w:rsidTr="00B27B6A">
        <w:trPr>
          <w:trHeight w:val="1515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Pr="00E87E02" w:rsidRDefault="00E87E02" w:rsidP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E87E0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3. </w:t>
            </w:r>
            <w:r w:rsidRPr="00E87E02">
              <w:rPr>
                <w:rFonts w:ascii="Times New Roman" w:hAnsi="Times New Roman" w:cs="Times New Roman"/>
                <w:szCs w:val="24"/>
              </w:rPr>
              <w:t xml:space="preserve">Развитие и размещение предприятий профильной отрасли в Северной Америке </w:t>
            </w:r>
          </w:p>
          <w:p w:rsidR="00E87E02" w:rsidRP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E87E02">
              <w:rPr>
                <w:rFonts w:ascii="Times New Roman" w:hAnsi="Times New Roman" w:cs="Times New Roman"/>
                <w:szCs w:val="24"/>
              </w:rPr>
              <w:t>США. Развитие и размещение предприятий профильной отрасли в Латинской Америке.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Pr="00E87E02" w:rsidRDefault="00E87E02" w:rsidP="00B27B6A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E87E02"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E87E02" w:rsidTr="00E87E02">
        <w:trPr>
          <w:trHeight w:val="828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Практическое занятие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50" w:name="_Toc114921359"/>
            <w:bookmarkStart w:id="151" w:name="_Toc114927854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2.5. Австралия и Океания</w:t>
            </w:r>
            <w:bookmarkEnd w:id="150"/>
            <w:bookmarkEnd w:id="151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52" w:name="_Toc114921360"/>
            <w:bookmarkStart w:id="153" w:name="_Toc114927855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152"/>
            <w:bookmarkEnd w:id="15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54" w:name="_Toc114921361"/>
            <w:bookmarkStart w:id="155" w:name="_Toc114927856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2</w:t>
            </w:r>
            <w:bookmarkEnd w:id="154"/>
            <w:bookmarkEnd w:id="155"/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1918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56" w:name="_Toc114921362"/>
            <w:bookmarkStart w:id="157" w:name="_Toc114927857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56"/>
            <w:bookmarkEnd w:id="157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58" w:name="_Toc114921363"/>
            <w:bookmarkStart w:id="159" w:name="_Toc114927858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bookmarkEnd w:id="158"/>
            <w:bookmarkEnd w:id="159"/>
          </w:p>
        </w:tc>
        <w:tc>
          <w:tcPr>
            <w:tcW w:w="1845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917632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91763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</w:t>
            </w:r>
            <w:r w:rsidR="0091763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ема 2.6. Россия в </w:t>
            </w:r>
            <w:r w:rsidR="00917632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современном мире</w:t>
            </w: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60" w:name="_Toc114921371"/>
            <w:bookmarkStart w:id="161" w:name="_Toc114927866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160"/>
            <w:bookmarkEnd w:id="161"/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917632">
        <w:trPr>
          <w:trHeight w:val="2094"/>
        </w:trPr>
        <w:tc>
          <w:tcPr>
            <w:tcW w:w="2376" w:type="dxa"/>
            <w:vMerge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917632" w:rsidRDefault="0091763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  <w:r w:rsidR="00E87E02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01.</w:t>
            </w:r>
          </w:p>
          <w:p w:rsidR="00917632" w:rsidRDefault="0091763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02.</w:t>
            </w:r>
          </w:p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03.</w:t>
            </w:r>
          </w:p>
        </w:tc>
      </w:tr>
      <w:tr w:rsidR="00917632" w:rsidTr="00917632">
        <w:trPr>
          <w:trHeight w:val="1050"/>
        </w:trPr>
        <w:tc>
          <w:tcPr>
            <w:tcW w:w="2376" w:type="dxa"/>
            <w:vMerge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Энономико-географическое положение, особенности территориальной структуры хозяйства ДНР, ЛНР, Херсонской и Запорожской областей.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17632">
        <w:trPr>
          <w:trHeight w:val="1050"/>
        </w:trPr>
        <w:tc>
          <w:tcPr>
            <w:tcW w:w="2376" w:type="dxa"/>
            <w:vMerge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Транспортная система Российской Федерации.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917632" w:rsidRDefault="0091763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87E02" w:rsidTr="00E87E02">
        <w:trPr>
          <w:trHeight w:val="1656"/>
        </w:trPr>
        <w:tc>
          <w:tcPr>
            <w:tcW w:w="2376" w:type="dxa"/>
            <w:vMerge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E87E02" w:rsidRDefault="00E87E0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Практические занятия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E87E02" w:rsidRDefault="00E87E02" w:rsidP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E87E02" w:rsidRDefault="00E87E02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62" w:name="_Toc114921386"/>
            <w:bookmarkStart w:id="163" w:name="_Toc114927881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Раздел 3. Глобальные проблемы человечества</w:t>
            </w:r>
            <w:bookmarkEnd w:id="162"/>
            <w:bookmarkEnd w:id="16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64" w:name="_Toc114921387"/>
            <w:bookmarkStart w:id="165" w:name="_Toc114927882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2</w:t>
            </w:r>
            <w:bookmarkEnd w:id="164"/>
            <w:bookmarkEnd w:id="165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66" w:name="_Toc114921393"/>
            <w:bookmarkStart w:id="167" w:name="_Toc114927888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01</w:t>
            </w:r>
            <w:bookmarkEnd w:id="166"/>
            <w:bookmarkEnd w:id="167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68" w:name="_Toc114921394"/>
            <w:bookmarkStart w:id="169" w:name="_Toc114927889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02</w:t>
            </w:r>
            <w:bookmarkEnd w:id="168"/>
            <w:bookmarkEnd w:id="169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bookmarkStart w:id="170" w:name="_Toc114921395"/>
            <w:bookmarkStart w:id="171" w:name="_Toc114927890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03</w:t>
            </w:r>
            <w:bookmarkEnd w:id="170"/>
            <w:bookmarkEnd w:id="171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72" w:name="_Toc114921396"/>
            <w:bookmarkStart w:id="173" w:name="_Toc114927891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04</w:t>
            </w:r>
            <w:bookmarkEnd w:id="172"/>
            <w:bookmarkEnd w:id="173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74" w:name="_Toc114921397"/>
            <w:bookmarkStart w:id="175" w:name="_Toc114927892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05</w:t>
            </w:r>
            <w:bookmarkEnd w:id="174"/>
            <w:bookmarkEnd w:id="175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176" w:name="_Toc114921398"/>
            <w:bookmarkStart w:id="177" w:name="_Toc114927893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ОК 06</w:t>
            </w:r>
            <w:bookmarkEnd w:id="176"/>
            <w:bookmarkEnd w:id="177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78" w:name="_Toc114921399"/>
            <w:bookmarkStart w:id="179" w:name="_Toc114927894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 07</w:t>
            </w:r>
            <w:bookmarkEnd w:id="178"/>
            <w:bookmarkEnd w:id="179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A914C1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80" w:name="_Toc114921388"/>
            <w:bookmarkStart w:id="181" w:name="_Toc114927883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0"/>
            <w:bookmarkEnd w:id="181"/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82" w:name="_Toc114921389"/>
            <w:bookmarkStart w:id="183" w:name="_Toc114927884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Содержание учебного материала</w:t>
            </w:r>
            <w:bookmarkEnd w:id="182"/>
            <w:bookmarkEnd w:id="18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bookmarkStart w:id="184" w:name="_Toc114921390"/>
            <w:bookmarkStart w:id="185" w:name="_Toc114927885"/>
            <w:r>
              <w:rPr>
                <w:rFonts w:ascii="Times New Roman" w:eastAsia="Calibri" w:hAnsi="Times New Roman" w:cs="Times New Roman"/>
                <w:szCs w:val="24"/>
              </w:rPr>
              <w:t>Теоретическое обучение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Глобальные проблемы человечества. Глобальные процессы.</w:t>
            </w:r>
            <w:bookmarkEnd w:id="184"/>
            <w:bookmarkEnd w:id="185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186" w:name="_Toc114921391"/>
            <w:bookmarkStart w:id="187" w:name="_Toc114927886"/>
            <w:r>
              <w:rPr>
                <w:rFonts w:ascii="Times New Roman" w:hAnsi="Times New Roman" w:cs="Times New Roman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Роль географии в решении глобальных проблем человечества</w:t>
            </w:r>
            <w:bookmarkEnd w:id="186"/>
            <w:bookmarkEnd w:id="187"/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bookmarkStart w:id="188" w:name="_Toc114921392"/>
            <w:bookmarkStart w:id="189" w:name="_Toc114927887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  <w:bookmarkEnd w:id="188"/>
            <w:bookmarkEnd w:id="189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:rsidR="00A914C1" w:rsidRPr="00B27B6A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27B6A">
              <w:rPr>
                <w:rFonts w:ascii="Times New Roman" w:hAnsi="Times New Roman" w:cs="Times New Roman"/>
                <w:b/>
                <w:szCs w:val="24"/>
              </w:rPr>
              <w:lastRenderedPageBreak/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C1" w:rsidRPr="00E87E02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bookmarkStart w:id="190" w:name="_Toc114921403"/>
            <w:bookmarkStart w:id="191" w:name="_Toc114927898"/>
            <w:r w:rsidRPr="00E87E0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2</w:t>
            </w:r>
            <w:bookmarkEnd w:id="190"/>
            <w:bookmarkEnd w:id="19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A914C1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  <w:bookmarkStart w:id="192" w:name="_Toc114921404"/>
            <w:bookmarkStart w:id="193" w:name="_Toc114927899"/>
            <w:r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  <w:t>Всего</w:t>
            </w:r>
            <w:bookmarkEnd w:id="192"/>
            <w:bookmarkEnd w:id="193"/>
          </w:p>
        </w:tc>
        <w:tc>
          <w:tcPr>
            <w:tcW w:w="1134" w:type="dxa"/>
            <w:shd w:val="clear" w:color="auto" w:fill="auto"/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bookmarkStart w:id="194" w:name="_Toc114921405"/>
            <w:bookmarkStart w:id="195" w:name="_Toc114927900"/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78 часа</w:t>
            </w:r>
            <w:bookmarkEnd w:id="194"/>
            <w:bookmarkEnd w:id="195"/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  <w:sectPr w:rsidR="00A914C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914C1" w:rsidRDefault="00814D4D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96" w:name="_Toc114921406"/>
      <w:bookmarkStart w:id="197" w:name="_Toc125109089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 xml:space="preserve">3. </w:t>
      </w:r>
      <w:bookmarkEnd w:id="196"/>
      <w:r>
        <w:rPr>
          <w:rFonts w:ascii="Times New Roman" w:eastAsia="Times New Roman" w:hAnsi="Times New Roman" w:cs="Times New Roman"/>
          <w:b/>
          <w:szCs w:val="24"/>
          <w:lang w:eastAsia="ru-RU"/>
        </w:rPr>
        <w:t>Условия реализации программы общеобразовательной дисциплины</w:t>
      </w:r>
      <w:bookmarkEnd w:id="197"/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3.1. Для реализации программы дисциплины должны быть предусмотрены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следующие специальные помещения:</w:t>
      </w:r>
      <w:r>
        <w:rPr>
          <w:rFonts w:ascii="Times New Roman" w:hAnsi="Times New Roman" w:cs="Times New Roman"/>
          <w:szCs w:val="24"/>
        </w:rPr>
        <w:t xml:space="preserve"> наличия учебного кабинета «Географии»</w:t>
      </w: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учебного кабинета: </w:t>
      </w:r>
    </w:p>
    <w:p w:rsidR="00A914C1" w:rsidRDefault="00814D4D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посадочные места по количеству обучающихся;</w:t>
      </w:r>
    </w:p>
    <w:p w:rsidR="00A914C1" w:rsidRDefault="00814D4D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рабочее место преподавателя.</w:t>
      </w: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Технические средства обучения: 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компьютер с лицензионным программным обеспечением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мультимедиа, проектор. </w:t>
      </w:r>
    </w:p>
    <w:p w:rsidR="00A914C1" w:rsidRDefault="00814D4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лаборатории и рабочих мест лаборатории: 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1.Комплект учебно-наглядных пособий:</w:t>
      </w:r>
    </w:p>
    <w:p w:rsidR="00A914C1" w:rsidRDefault="00814D4D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атлас мира</w:t>
      </w:r>
    </w:p>
    <w:p w:rsidR="00A914C1" w:rsidRDefault="00814D4D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контурные карты</w:t>
      </w:r>
    </w:p>
    <w:p w:rsidR="00A914C1" w:rsidRDefault="00814D4D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карта мира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2.Комплект электронных пособий:</w:t>
      </w: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</w:r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A914C1" w:rsidRDefault="00814D4D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3.2. Информационное обеспечение реализации программы</w:t>
      </w:r>
    </w:p>
    <w:p w:rsidR="00A914C1" w:rsidRDefault="00A914C1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pacing w:val="-2"/>
          <w:szCs w:val="24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bookmarkStart w:id="198" w:name="_Hlk120782426"/>
      <w:r>
        <w:rPr>
          <w:rFonts w:ascii="Times New Roman" w:eastAsia="Times New Roman" w:hAnsi="Times New Roman" w:cs="Times New Roman"/>
          <w:szCs w:val="24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</w:t>
      </w:r>
      <w:bookmarkStart w:id="199" w:name="_Hlk120781305"/>
      <w:bookmarkStart w:id="200" w:name="_Hlk120780419"/>
      <w:bookmarkStart w:id="201" w:name="_Hlk120781324"/>
      <w:bookmarkStart w:id="202" w:name="_Hlk120716574"/>
      <w:r>
        <w:rPr>
          <w:rFonts w:ascii="Times New Roman" w:eastAsia="Times New Roman" w:hAnsi="Times New Roman" w:cs="Times New Roman"/>
          <w:szCs w:val="24"/>
        </w:rPr>
        <w:t>Рекомендуемые печатные издания по реализации общеобразовательной</w:t>
      </w:r>
      <w:bookmarkEnd w:id="199"/>
      <w:r>
        <w:rPr>
          <w:rFonts w:ascii="Times New Roman" w:eastAsia="Times New Roman" w:hAnsi="Times New Roman" w:cs="Times New Roman"/>
          <w:szCs w:val="24"/>
        </w:rPr>
        <w:t xml:space="preserve"> дисциплины</w:t>
      </w:r>
      <w:bookmarkEnd w:id="200"/>
      <w:r>
        <w:rPr>
          <w:rFonts w:ascii="Times New Roman" w:eastAsia="Times New Roman" w:hAnsi="Times New Roman" w:cs="Times New Roman"/>
          <w:szCs w:val="24"/>
        </w:rPr>
        <w:t xml:space="preserve"> </w:t>
      </w:r>
      <w:bookmarkEnd w:id="201"/>
      <w:r>
        <w:rPr>
          <w:rFonts w:ascii="Times New Roman" w:eastAsia="Times New Roman" w:hAnsi="Times New Roman" w:cs="Times New Roman"/>
          <w:szCs w:val="24"/>
        </w:rPr>
        <w:t>представлены в методических рекомендациях по организации обучения</w:t>
      </w:r>
      <w:bookmarkEnd w:id="198"/>
      <w:bookmarkEnd w:id="202"/>
      <w:r>
        <w:rPr>
          <w:rFonts w:ascii="Times New Roman" w:eastAsia="Times New Roman" w:hAnsi="Times New Roman" w:cs="Times New Roman"/>
          <w:szCs w:val="24"/>
        </w:rPr>
        <w:t>.</w:t>
      </w:r>
    </w:p>
    <w:p w:rsidR="00A914C1" w:rsidRDefault="00A914C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A914C1" w:rsidRDefault="00814D4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Основные источники: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 География: учебник для студ. учреждений сред. проф. образования. – 8-е изд., испр. — М., Издательский центр «Академия», 2021.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Козаренко А.Е., Шульгина О.В., Самусенко Д.Н. География. - Инфра-М, 2020. – 313 с.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 978-5-534-12383-8. — Текст: электронный // Образовательная платформа Юрайт [сайт].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URL</w:t>
      </w:r>
      <w:r>
        <w:rPr>
          <w:rFonts w:ascii="Times New Roman" w:hAnsi="Times New Roman" w:cs="Times New Roman"/>
          <w:color w:val="000000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urait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bcode</w:t>
      </w:r>
      <w:r>
        <w:rPr>
          <w:rFonts w:ascii="Times New Roman" w:hAnsi="Times New Roman" w:cs="Times New Roman"/>
          <w:color w:val="000000"/>
          <w:szCs w:val="24"/>
        </w:rPr>
        <w:t xml:space="preserve">/458702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Лобжанидзе А.А. География: учебник для СПО. - ООО «Профобразование», Саратов, 2019. – 213 с. -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: 978-5-4488-0571-4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Лукьянова Н. С. География. – М.: КноРус, 2022. – 234 с. </w:t>
      </w:r>
    </w:p>
    <w:p w:rsidR="00A914C1" w:rsidRDefault="00A914C1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Дополнительные источники: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Е.В., Петрусюк О.А. География. Практикум: учебное пособие для студ. учреждений сред. проф. образования. - 3-е изд. стер. — М., Издательский центр «Академия», 2020.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География: журнал. — М.: Издательский дом «Первое сентября».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География в школе: научно-методический журнал. — М.: Издательство «Школьная пресса».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География и экология в школе </w:t>
      </w:r>
      <w:r>
        <w:rPr>
          <w:rFonts w:ascii="Times New Roman" w:hAnsi="Times New Roman" w:cs="Times New Roman"/>
          <w:color w:val="000000"/>
          <w:szCs w:val="24"/>
          <w:lang w:val="en-US"/>
        </w:rPr>
        <w:t>XXI</w:t>
      </w:r>
      <w:r>
        <w:rPr>
          <w:rFonts w:ascii="Times New Roman" w:hAnsi="Times New Roman" w:cs="Times New Roman"/>
          <w:color w:val="000000"/>
          <w:szCs w:val="24"/>
        </w:rPr>
        <w:t xml:space="preserve"> века: научно-методический журнал. — М.: Издательский дом «Школа-Пресс 1».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 xml:space="preserve">5. Гладкий Ю.Н., Николина В.В. География (базовый уровень). 10 класс. — М., «Просвещение», 2022.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Гладкий Ю.Н., Николина В.В. География (базовый уровень). — 11 класс. — М., «Просвещение», 2022.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Домогацких Е.М., Алексеевский Н.И. География: в 2 ч. 10—11 классы. — М. «Русское слово», 2021.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Кузнецов А.П., Ким Э.В. География (базовый уровень). 10—11 классы. Учебник — М., ДРОФА, корпорация «Российский учебник», 2019.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9. Максаковский В.П. География (базовый уровень). 10—11 классы. — М., «Просвещение», 2018.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Новая географическая картина мира. Ч. 1: учебное пособие / под ред. В. А. Колосова, Д. В. Зайца. — М.: Дрофа, 2020. — 319 с.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Новая географическая картина мира. Ч. 2: учебное пособие / под ред. В. А. Колосова, Д. В. Зайца. — М.: Дрофа, 2020. — 287 с.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12. Петрусюк О.А. География. Контрольные задания: учебное пособие студ. учреждений сред.проф. образования. – 2 изд., стер. — М., Издательский центр «Академия», 2018.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13. Холина В.Н. География (углубленный уровень). 10 класс. — М., ДРОФА, 2021.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14. Холина В.Н. География (углубленный уровень). — 11 класс. — М., ДРОФА, 2021. </w:t>
      </w:r>
    </w:p>
    <w:p w:rsidR="00A914C1" w:rsidRDefault="00A914C1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Интернет-ресурсы: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rgo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сайт Русского Географического общества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rosstat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gov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Федеральная служба государственной статистики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school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collection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edu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«Единая коллекции цифровых образовательных ресурсов»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nationalatlas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Атлас России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krugosvet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countries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Энциклопедия Кругосвет. Справочник по странам мира и регионам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sci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aha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RUS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waa</w:t>
      </w:r>
      <w:r>
        <w:rPr>
          <w:rFonts w:ascii="Times New Roman" w:hAnsi="Times New Roman" w:cs="Times New Roman"/>
          <w:color w:val="000000"/>
          <w:szCs w:val="24"/>
        </w:rPr>
        <w:t>__.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Россия как система. Комплексный аналитический </w:t>
      </w:r>
      <w:r>
        <w:rPr>
          <w:rFonts w:ascii="Times New Roman" w:hAnsi="Times New Roman" w:cs="Times New Roman"/>
          <w:color w:val="000000"/>
          <w:szCs w:val="24"/>
          <w:lang w:val="en-US"/>
        </w:rPr>
        <w:t>web</w:t>
      </w:r>
      <w:r>
        <w:rPr>
          <w:rFonts w:ascii="Times New Roman" w:hAnsi="Times New Roman" w:cs="Times New Roman"/>
          <w:color w:val="000000"/>
          <w:szCs w:val="24"/>
        </w:rPr>
        <w:t xml:space="preserve">-атлас (общая информация, аналитический материал, картосхемы, приложения)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unstats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un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org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unsd</w:t>
      </w:r>
      <w:r>
        <w:rPr>
          <w:rFonts w:ascii="Times New Roman" w:hAnsi="Times New Roman" w:cs="Times New Roman"/>
          <w:color w:val="000000"/>
          <w:szCs w:val="24"/>
        </w:rPr>
        <w:t xml:space="preserve">/ - Статистическая база данных ООН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priroda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портал «Природа России»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9.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ocean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сайт Института океанологии им. П.П. Ширшова Российской академии наук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geo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historic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Страны мира: географический справочник </w:t>
      </w:r>
    </w:p>
    <w:p w:rsidR="00A914C1" w:rsidRDefault="00814D4D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kontur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map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Контурные карты по географии и истории </w:t>
      </w:r>
    </w:p>
    <w:p w:rsidR="00A914C1" w:rsidRDefault="00A914C1">
      <w:pPr>
        <w:pStyle w:val="ConsPlusNormal"/>
        <w:rPr>
          <w:rFonts w:ascii="Segoe UI"/>
          <w:color w:val="000000"/>
          <w:sz w:val="18"/>
        </w:rPr>
      </w:pPr>
    </w:p>
    <w:p w:rsidR="00A914C1" w:rsidRDefault="00A914C1">
      <w:pPr>
        <w:pStyle w:val="ConsPlusNormal"/>
        <w:rPr>
          <w:rFonts w:ascii="Segoe UI"/>
          <w:color w:val="000000"/>
          <w:sz w:val="18"/>
        </w:rPr>
      </w:pPr>
    </w:p>
    <w:p w:rsidR="00A914C1" w:rsidRDefault="00A914C1">
      <w:pPr>
        <w:pStyle w:val="ConsPlusNormal"/>
        <w:ind w:firstLine="708"/>
        <w:rPr>
          <w:rFonts w:ascii="Segoe UI"/>
          <w:color w:val="000000"/>
          <w:sz w:val="18"/>
        </w:rPr>
      </w:pPr>
    </w:p>
    <w:p w:rsidR="00A914C1" w:rsidRDefault="00A914C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A914C1" w:rsidRDefault="00814D4D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03" w:name="_Toc114921407"/>
      <w:bookmarkStart w:id="204" w:name="_Toc125109090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203"/>
      <w:bookmarkEnd w:id="204"/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A914C1" w:rsidRDefault="00814D4D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>Контроль и оценка</w:t>
      </w:r>
      <w:r>
        <w:rPr>
          <w:rFonts w:ascii="Times New Roman" w:hAnsi="Times New Roman" w:cs="Times New Roman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>
        <w:rPr>
          <w:rFonts w:ascii="Times New Roman" w:hAnsi="Times New Roman" w:cs="Times New Roman"/>
          <w:szCs w:val="24"/>
          <w:lang w:eastAsia="ru-RU"/>
        </w:rPr>
        <w:t>.</w:t>
      </w:r>
    </w:p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Тип оценочных мероприятий</w:t>
            </w: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Темы 1.2, 1.3, 1.4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тестирование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Кейс задания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географический диктант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устный опрос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фронтальный письменный опрос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эссе, доклады, рефераты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контрольная работа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оценка самостоятельно выполненных заданий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Темы 1.1.,1.2, 1.3, 1.4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1.3; 1.4.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Темы 1.1., 1.4.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Темы 2.1, 2.2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Темы 1.2.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Темы 1.2. 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914C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23.02.01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3.1, ПК 3.2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23.02.07</w:t>
            </w:r>
          </w:p>
          <w:p w:rsidR="00A914C1" w:rsidRPr="00820BEB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Профессионально-ориентированное содержание</w:t>
            </w:r>
          </w:p>
          <w:p w:rsidR="00A914C1" w:rsidRDefault="00814D4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1.4.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C1" w:rsidRDefault="00A914C1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A914C1" w:rsidRDefault="00A914C1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sectPr w:rsidR="00A914C1" w:rsidSect="00A914C1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63" w:rsidRDefault="00687B63">
      <w:pPr>
        <w:pStyle w:val="ConsPlusNormal"/>
      </w:pPr>
      <w:r>
        <w:separator/>
      </w:r>
    </w:p>
  </w:endnote>
  <w:endnote w:type="continuationSeparator" w:id="0">
    <w:p w:rsidR="00687B63" w:rsidRDefault="00687B63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000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02" w:rsidRDefault="00E87E02">
    <w:pPr>
      <w:pStyle w:val="13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3</w:t>
    </w:r>
    <w:r>
      <w:rPr>
        <w:rStyle w:val="14"/>
      </w:rPr>
      <w:fldChar w:fldCharType="end"/>
    </w:r>
  </w:p>
  <w:p w:rsidR="00E87E02" w:rsidRDefault="00E87E02">
    <w:pPr>
      <w:pStyle w:val="13"/>
      <w:ind w:right="360"/>
    </w:pPr>
  </w:p>
  <w:p w:rsidR="00E87E02" w:rsidRDefault="00E87E02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02" w:rsidRDefault="00E87E02">
    <w:pPr>
      <w:pStyle w:val="13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 w:rsidR="00823795">
      <w:rPr>
        <w:rStyle w:val="14"/>
        <w:noProof/>
      </w:rPr>
      <w:t>2</w:t>
    </w:r>
    <w:r>
      <w:rPr>
        <w:rStyle w:val="14"/>
      </w:rPr>
      <w:fldChar w:fldCharType="end"/>
    </w:r>
  </w:p>
  <w:p w:rsidR="00E87E02" w:rsidRDefault="00E87E02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02" w:rsidRDefault="00E87E02">
    <w:pPr>
      <w:pStyle w:val="13"/>
      <w:framePr w:wrap="around" w:vAnchor="text" w:hAnchor="margin" w:xAlign="right" w:y="1"/>
      <w:rPr>
        <w:rStyle w:val="14"/>
      </w:rPr>
    </w:pPr>
    <w:r w:rsidRPr="00A914C1">
      <w:fldChar w:fldCharType="begin"/>
    </w:r>
    <w:r>
      <w:instrText xml:space="preserve">PAGE  </w:instrText>
    </w:r>
    <w:r w:rsidRPr="00A914C1">
      <w:fldChar w:fldCharType="end"/>
    </w:r>
  </w:p>
  <w:p w:rsidR="00E87E02" w:rsidRDefault="00E87E02">
    <w:pPr>
      <w:pStyle w:val="1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02" w:rsidRDefault="00E87E02">
    <w:pPr>
      <w:pStyle w:val="13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 w:rsidR="00823795">
      <w:rPr>
        <w:rStyle w:val="14"/>
        <w:noProof/>
      </w:rPr>
      <w:t>27</w:t>
    </w:r>
    <w:r>
      <w:rPr>
        <w:rStyle w:val="14"/>
      </w:rPr>
      <w:fldChar w:fldCharType="end"/>
    </w:r>
  </w:p>
  <w:p w:rsidR="00E87E02" w:rsidRDefault="00E87E02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63" w:rsidRDefault="00687B63">
      <w:pPr>
        <w:pStyle w:val="ConsPlusNormal"/>
      </w:pPr>
      <w:r>
        <w:separator/>
      </w:r>
    </w:p>
  </w:footnote>
  <w:footnote w:type="continuationSeparator" w:id="0">
    <w:p w:rsidR="00687B63" w:rsidRDefault="00687B63">
      <w:pPr>
        <w:pStyle w:val="ConsPlusNormal"/>
      </w:pPr>
      <w:r>
        <w:continuationSeparator/>
      </w:r>
    </w:p>
  </w:footnote>
  <w:footnote w:id="1">
    <w:p w:rsidR="00E87E02" w:rsidRDefault="00E87E02">
      <w:pPr>
        <w:pStyle w:val="18"/>
        <w:spacing w:before="0"/>
        <w:rPr>
          <w:rFonts w:ascii="OfficinaSansBookC" w:hAnsi="OfficinaSansBookC"/>
        </w:rPr>
      </w:pPr>
      <w:r>
        <w:rPr>
          <w:rStyle w:val="1f3"/>
          <w:rFonts w:ascii="OfficinaSansBookC" w:hAnsi="OfficinaSansBookC"/>
        </w:rPr>
        <w:footnoteRef/>
      </w:r>
      <w:r>
        <w:rPr>
          <w:rFonts w:ascii="OfficinaSansBookC" w:hAnsi="OfficinaSansBookC"/>
        </w:rPr>
        <w:t xml:space="preserve"> Указываются личностные и метапредметные результаты из ФГОС СОО (в последней редакции от 12.08.2022) в отглагольной форме, формируемые общеобразовательной дисциплиной</w:t>
      </w:r>
    </w:p>
  </w:footnote>
  <w:footnote w:id="2">
    <w:p w:rsidR="00E87E02" w:rsidRDefault="00E87E02">
      <w:pPr>
        <w:pStyle w:val="18"/>
        <w:rPr>
          <w:rFonts w:ascii="OfficinaSansBookC" w:hAnsi="OfficinaSansBookC"/>
        </w:rPr>
      </w:pPr>
      <w:r>
        <w:rPr>
          <w:rStyle w:val="1f3"/>
          <w:rFonts w:ascii="OfficinaSansBookC" w:hAnsi="OfficinaSansBookC"/>
        </w:rPr>
        <w:footnoteRef/>
      </w:r>
      <w:r>
        <w:rPr>
          <w:rFonts w:ascii="OfficinaSansBookC" w:hAnsi="OfficinaSansBookC"/>
        </w:rPr>
        <w:t xml:space="preserve"> Дисциплинарные (предметные) результаты указываются в соответствии с их полным перечнем во ФГОС СОО (в последней редакции от 12.08.2022) для базового уровня обучения</w:t>
      </w:r>
    </w:p>
    <w:p w:rsidR="00E87E02" w:rsidRDefault="00E87E02">
      <w:pPr>
        <w:pStyle w:val="18"/>
        <w:rPr>
          <w:rFonts w:ascii="OfficinaSansBookC" w:hAnsi="OfficinaSansBook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00B92"/>
    <w:multiLevelType w:val="hybridMultilevel"/>
    <w:tmpl w:val="26ECAE00"/>
    <w:lvl w:ilvl="0" w:tplc="E236D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C67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2B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EA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29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48A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C2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2A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34E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95621"/>
    <w:multiLevelType w:val="hybridMultilevel"/>
    <w:tmpl w:val="F97E0D82"/>
    <w:lvl w:ilvl="0" w:tplc="A7FC0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8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584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464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C2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56B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411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8E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41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4608"/>
    <w:multiLevelType w:val="hybridMultilevel"/>
    <w:tmpl w:val="80F0D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73216"/>
    <w:multiLevelType w:val="hybridMultilevel"/>
    <w:tmpl w:val="0D0E39B6"/>
    <w:lvl w:ilvl="0" w:tplc="4AF289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316A"/>
    <w:multiLevelType w:val="hybridMultilevel"/>
    <w:tmpl w:val="1BBC85B4"/>
    <w:lvl w:ilvl="0" w:tplc="B4802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0A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DC64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EF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0C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DAD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4C8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EBC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CF2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840D1"/>
    <w:multiLevelType w:val="hybridMultilevel"/>
    <w:tmpl w:val="96BE67A0"/>
    <w:lvl w:ilvl="0" w:tplc="EDDCD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C4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AC8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88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AD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EEF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054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E2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449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C5B19"/>
    <w:multiLevelType w:val="hybridMultilevel"/>
    <w:tmpl w:val="2AD2102E"/>
    <w:lvl w:ilvl="0" w:tplc="10780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81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C6DB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621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088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F82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10FC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EA3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6AB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F4618"/>
    <w:multiLevelType w:val="hybridMultilevel"/>
    <w:tmpl w:val="7494E566"/>
    <w:lvl w:ilvl="0" w:tplc="01906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4AF8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8AA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A4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4A9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0CDA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ED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8E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63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358AD"/>
    <w:multiLevelType w:val="multilevel"/>
    <w:tmpl w:val="35E4C538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62A3"/>
    <w:rsid w:val="00154069"/>
    <w:rsid w:val="0015557B"/>
    <w:rsid w:val="001601E4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24158"/>
    <w:rsid w:val="003249A2"/>
    <w:rsid w:val="00327717"/>
    <w:rsid w:val="00333D0F"/>
    <w:rsid w:val="00334A3E"/>
    <w:rsid w:val="00341024"/>
    <w:rsid w:val="00344F7B"/>
    <w:rsid w:val="0035489F"/>
    <w:rsid w:val="00392D5D"/>
    <w:rsid w:val="00395799"/>
    <w:rsid w:val="003A4C2E"/>
    <w:rsid w:val="003B3E4A"/>
    <w:rsid w:val="003B4438"/>
    <w:rsid w:val="003B6B01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76E9D"/>
    <w:rsid w:val="004851A8"/>
    <w:rsid w:val="00486F46"/>
    <w:rsid w:val="004A3505"/>
    <w:rsid w:val="004A6152"/>
    <w:rsid w:val="004A77FA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19D"/>
    <w:rsid w:val="005419DB"/>
    <w:rsid w:val="00541A48"/>
    <w:rsid w:val="00542128"/>
    <w:rsid w:val="005455E1"/>
    <w:rsid w:val="00553381"/>
    <w:rsid w:val="00553613"/>
    <w:rsid w:val="00597644"/>
    <w:rsid w:val="005B6299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805D2"/>
    <w:rsid w:val="006813B5"/>
    <w:rsid w:val="0068577E"/>
    <w:rsid w:val="006877A3"/>
    <w:rsid w:val="00687B63"/>
    <w:rsid w:val="00692CA3"/>
    <w:rsid w:val="006A0755"/>
    <w:rsid w:val="006B7886"/>
    <w:rsid w:val="006C17F8"/>
    <w:rsid w:val="006C2B17"/>
    <w:rsid w:val="006C3AB1"/>
    <w:rsid w:val="006D08F9"/>
    <w:rsid w:val="006D1FE4"/>
    <w:rsid w:val="006D47A1"/>
    <w:rsid w:val="006E43EA"/>
    <w:rsid w:val="006E6074"/>
    <w:rsid w:val="006E6B94"/>
    <w:rsid w:val="006E7181"/>
    <w:rsid w:val="006F512C"/>
    <w:rsid w:val="007003F2"/>
    <w:rsid w:val="00703EF8"/>
    <w:rsid w:val="00707C2F"/>
    <w:rsid w:val="0073174F"/>
    <w:rsid w:val="00743255"/>
    <w:rsid w:val="0074555C"/>
    <w:rsid w:val="00762C61"/>
    <w:rsid w:val="00763CC5"/>
    <w:rsid w:val="00764032"/>
    <w:rsid w:val="00770351"/>
    <w:rsid w:val="00772E19"/>
    <w:rsid w:val="007A37FD"/>
    <w:rsid w:val="007A748A"/>
    <w:rsid w:val="007B1A76"/>
    <w:rsid w:val="007B41F0"/>
    <w:rsid w:val="007B75DF"/>
    <w:rsid w:val="007C1B8B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4D4D"/>
    <w:rsid w:val="008178AD"/>
    <w:rsid w:val="00820BEB"/>
    <w:rsid w:val="00823795"/>
    <w:rsid w:val="00825253"/>
    <w:rsid w:val="008309D1"/>
    <w:rsid w:val="0083294F"/>
    <w:rsid w:val="00846FAC"/>
    <w:rsid w:val="00851781"/>
    <w:rsid w:val="00854FD2"/>
    <w:rsid w:val="00860442"/>
    <w:rsid w:val="00864882"/>
    <w:rsid w:val="0087739A"/>
    <w:rsid w:val="0088092A"/>
    <w:rsid w:val="0088799A"/>
    <w:rsid w:val="00892D17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17632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4C8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48AF"/>
    <w:rsid w:val="00A84F98"/>
    <w:rsid w:val="00A914C1"/>
    <w:rsid w:val="00A92590"/>
    <w:rsid w:val="00AB5D5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E73"/>
    <w:rsid w:val="00AE6925"/>
    <w:rsid w:val="00AE75F1"/>
    <w:rsid w:val="00AF7FB8"/>
    <w:rsid w:val="00B00FAA"/>
    <w:rsid w:val="00B025CA"/>
    <w:rsid w:val="00B10B89"/>
    <w:rsid w:val="00B11431"/>
    <w:rsid w:val="00B1230A"/>
    <w:rsid w:val="00B147DC"/>
    <w:rsid w:val="00B15D8F"/>
    <w:rsid w:val="00B27B6A"/>
    <w:rsid w:val="00B27F75"/>
    <w:rsid w:val="00B34B41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337C5"/>
    <w:rsid w:val="00C45E93"/>
    <w:rsid w:val="00C5061D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5601"/>
    <w:rsid w:val="00E87E02"/>
    <w:rsid w:val="00E916CA"/>
    <w:rsid w:val="00EB0BF2"/>
    <w:rsid w:val="00EC0DFF"/>
    <w:rsid w:val="00EC2958"/>
    <w:rsid w:val="00EC6BEB"/>
    <w:rsid w:val="00EC7BAC"/>
    <w:rsid w:val="00ED2528"/>
    <w:rsid w:val="00EE07BF"/>
    <w:rsid w:val="00EF36F7"/>
    <w:rsid w:val="00EF3855"/>
    <w:rsid w:val="00EF3EAB"/>
    <w:rsid w:val="00F04843"/>
    <w:rsid w:val="00F241CD"/>
    <w:rsid w:val="00F34C31"/>
    <w:rsid w:val="00F544EA"/>
    <w:rsid w:val="00F553DE"/>
    <w:rsid w:val="00F76EB8"/>
    <w:rsid w:val="00F84479"/>
    <w:rsid w:val="00FA620C"/>
    <w:rsid w:val="00FA7912"/>
    <w:rsid w:val="00FB0451"/>
    <w:rsid w:val="00FE073A"/>
    <w:rsid w:val="00FE08D7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D186"/>
  <w15:docId w15:val="{F1D753EB-9F74-44D3-AEFC-067B1791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914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uiPriority w:val="29"/>
    <w:rsid w:val="00A914C1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A914C1"/>
    <w:rPr>
      <w:b/>
      <w:bCs/>
      <w:i/>
      <w:iCs/>
      <w:color w:val="5B9BD5" w:themeColor="accent1"/>
    </w:rPr>
  </w:style>
  <w:style w:type="character" w:customStyle="1" w:styleId="Heading1Char">
    <w:name w:val="Heading 1 Char"/>
    <w:uiPriority w:val="9"/>
    <w:rsid w:val="00A914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A914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sid w:val="00A914C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sid w:val="00A914C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sid w:val="00A914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uiPriority w:val="9"/>
    <w:rsid w:val="00A914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uiPriority w:val="9"/>
    <w:rsid w:val="00A914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A914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A914C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A914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3">
    <w:name w:val="Subtle Emphasis"/>
    <w:uiPriority w:val="19"/>
    <w:qFormat/>
    <w:rsid w:val="00A914C1"/>
    <w:rPr>
      <w:i/>
      <w:iCs/>
      <w:color w:val="808080" w:themeColor="text1" w:themeTint="7F"/>
    </w:rPr>
  </w:style>
  <w:style w:type="character" w:styleId="a4">
    <w:name w:val="Intense Emphasis"/>
    <w:uiPriority w:val="21"/>
    <w:qFormat/>
    <w:rsid w:val="00A914C1"/>
    <w:rPr>
      <w:b/>
      <w:bCs/>
      <w:i/>
      <w:iCs/>
      <w:color w:val="5B9BD5" w:themeColor="accent1"/>
    </w:rPr>
  </w:style>
  <w:style w:type="paragraph" w:styleId="2">
    <w:name w:val="Quote"/>
    <w:link w:val="20"/>
    <w:uiPriority w:val="29"/>
    <w:qFormat/>
    <w:rsid w:val="00A914C1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A914C1"/>
    <w:rPr>
      <w:i/>
      <w:iCs/>
      <w:color w:val="000000" w:themeColor="text1"/>
    </w:rPr>
  </w:style>
  <w:style w:type="paragraph" w:styleId="a5">
    <w:name w:val="Intense Quote"/>
    <w:link w:val="a6"/>
    <w:uiPriority w:val="30"/>
    <w:qFormat/>
    <w:rsid w:val="00A914C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6">
    <w:name w:val="Выделенная цитата Знак"/>
    <w:link w:val="a5"/>
    <w:uiPriority w:val="30"/>
    <w:rsid w:val="00A914C1"/>
    <w:rPr>
      <w:b/>
      <w:bCs/>
      <w:i/>
      <w:iCs/>
      <w:color w:val="5B9BD5" w:themeColor="accent1"/>
    </w:rPr>
  </w:style>
  <w:style w:type="character" w:styleId="a7">
    <w:name w:val="Subtle Reference"/>
    <w:uiPriority w:val="31"/>
    <w:qFormat/>
    <w:rsid w:val="00A914C1"/>
    <w:rPr>
      <w:smallCaps/>
      <w:color w:val="ED7D31" w:themeColor="accent2"/>
      <w:u w:val="single"/>
    </w:rPr>
  </w:style>
  <w:style w:type="character" w:styleId="a8">
    <w:name w:val="Intense Reference"/>
    <w:uiPriority w:val="32"/>
    <w:qFormat/>
    <w:rsid w:val="00A914C1"/>
    <w:rPr>
      <w:b/>
      <w:bCs/>
      <w:smallCaps/>
      <w:color w:val="ED7D31" w:themeColor="accent2"/>
      <w:spacing w:val="5"/>
      <w:u w:val="single"/>
    </w:rPr>
  </w:style>
  <w:style w:type="character" w:customStyle="1" w:styleId="FootnoteTextChar">
    <w:name w:val="Footnote Text Char"/>
    <w:uiPriority w:val="99"/>
    <w:semiHidden/>
    <w:rsid w:val="00A914C1"/>
    <w:rPr>
      <w:sz w:val="20"/>
      <w:szCs w:val="20"/>
    </w:rPr>
  </w:style>
  <w:style w:type="paragraph" w:customStyle="1" w:styleId="1">
    <w:name w:val="Текст концевой сноски1"/>
    <w:link w:val="EndnoteTextChar"/>
    <w:uiPriority w:val="99"/>
    <w:semiHidden/>
    <w:unhideWhenUsed/>
    <w:rsid w:val="00A914C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"/>
    <w:uiPriority w:val="99"/>
    <w:semiHidden/>
    <w:rsid w:val="00A914C1"/>
    <w:rPr>
      <w:sz w:val="20"/>
      <w:szCs w:val="20"/>
    </w:rPr>
  </w:style>
  <w:style w:type="character" w:customStyle="1" w:styleId="10">
    <w:name w:val="Знак концевой сноски1"/>
    <w:uiPriority w:val="99"/>
    <w:semiHidden/>
    <w:unhideWhenUsed/>
    <w:rsid w:val="00A914C1"/>
    <w:rPr>
      <w:vertAlign w:val="superscript"/>
    </w:rPr>
  </w:style>
  <w:style w:type="character" w:customStyle="1" w:styleId="PlainTextChar">
    <w:name w:val="Plain Text Char"/>
    <w:uiPriority w:val="99"/>
    <w:rsid w:val="00A914C1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A914C1"/>
  </w:style>
  <w:style w:type="character" w:customStyle="1" w:styleId="FooterChar">
    <w:name w:val="Footer Char"/>
    <w:uiPriority w:val="99"/>
    <w:rsid w:val="00A914C1"/>
  </w:style>
  <w:style w:type="paragraph" w:customStyle="1" w:styleId="11">
    <w:name w:val="Заголовок 11"/>
    <w:basedOn w:val="a"/>
    <w:next w:val="a"/>
    <w:link w:val="12"/>
    <w:uiPriority w:val="9"/>
    <w:qFormat/>
    <w:rsid w:val="00A914C1"/>
    <w:pPr>
      <w:keepNext/>
      <w:spacing w:before="100"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link w:val="22"/>
    <w:uiPriority w:val="99"/>
    <w:qFormat/>
    <w:rsid w:val="00A914C1"/>
    <w:pPr>
      <w:keepNext/>
      <w:spacing w:before="240" w:after="6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link w:val="3"/>
    <w:uiPriority w:val="99"/>
    <w:qFormat/>
    <w:rsid w:val="00A914C1"/>
    <w:pPr>
      <w:keepNext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">
    <w:name w:val="Заголовок 41"/>
    <w:basedOn w:val="a"/>
    <w:next w:val="a"/>
    <w:link w:val="4"/>
    <w:uiPriority w:val="99"/>
    <w:qFormat/>
    <w:rsid w:val="00A914C1"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link w:val="5"/>
    <w:uiPriority w:val="99"/>
    <w:qFormat/>
    <w:rsid w:val="00A914C1"/>
    <w:pPr>
      <w:spacing w:before="240" w:after="60" w:line="240" w:lineRule="auto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link w:val="6"/>
    <w:uiPriority w:val="99"/>
    <w:qFormat/>
    <w:rsid w:val="00A914C1"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link w:val="7"/>
    <w:uiPriority w:val="99"/>
    <w:qFormat/>
    <w:rsid w:val="00A914C1"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customStyle="1" w:styleId="81">
    <w:name w:val="Заголовок 81"/>
    <w:basedOn w:val="a"/>
    <w:next w:val="a"/>
    <w:link w:val="8"/>
    <w:uiPriority w:val="99"/>
    <w:qFormat/>
    <w:rsid w:val="00A914C1"/>
    <w:pPr>
      <w:keepNext/>
      <w:keepLines/>
      <w:spacing w:before="200" w:after="0" w:line="240" w:lineRule="auto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link w:val="9"/>
    <w:uiPriority w:val="99"/>
    <w:qFormat/>
    <w:rsid w:val="00A914C1"/>
    <w:pPr>
      <w:spacing w:before="240" w:after="60" w:line="240" w:lineRule="auto"/>
    </w:pPr>
    <w:rPr>
      <w:rFonts w:ascii="Cambria" w:eastAsia="Calibri" w:hAnsi="Cambria" w:cs="Times New Roman"/>
      <w:lang w:eastAsia="ru-RU"/>
    </w:rPr>
  </w:style>
  <w:style w:type="character" w:customStyle="1" w:styleId="12">
    <w:name w:val="Заголовок 1 Знак"/>
    <w:basedOn w:val="a0"/>
    <w:link w:val="11"/>
    <w:uiPriority w:val="99"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A914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"/>
    <w:uiPriority w:val="99"/>
    <w:rsid w:val="00A914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9"/>
    <w:rsid w:val="00A914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"/>
    <w:uiPriority w:val="99"/>
    <w:rsid w:val="00A914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61"/>
    <w:uiPriority w:val="99"/>
    <w:rsid w:val="00A914C1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71"/>
    <w:uiPriority w:val="99"/>
    <w:rsid w:val="00A914C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">
    <w:name w:val="Заголовок 8 Знак"/>
    <w:basedOn w:val="a0"/>
    <w:link w:val="81"/>
    <w:uiPriority w:val="99"/>
    <w:rsid w:val="00A914C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">
    <w:name w:val="Заголовок 9 Знак"/>
    <w:basedOn w:val="a0"/>
    <w:link w:val="91"/>
    <w:uiPriority w:val="99"/>
    <w:rsid w:val="00A914C1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A914C1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uiPriority w:val="99"/>
    <w:rsid w:val="00A914C1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"/>
    <w:link w:val="ab"/>
    <w:uiPriority w:val="99"/>
    <w:rsid w:val="00A914C1"/>
    <w:pPr>
      <w:tabs>
        <w:tab w:val="center" w:pos="4677"/>
        <w:tab w:val="right" w:pos="9355"/>
      </w:tabs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13"/>
    <w:uiPriority w:val="99"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омер страницы1"/>
    <w:basedOn w:val="a0"/>
    <w:link w:val="15"/>
    <w:uiPriority w:val="99"/>
    <w:rsid w:val="00A914C1"/>
    <w:rPr>
      <w:rFonts w:cs="Times New Roman"/>
    </w:rPr>
  </w:style>
  <w:style w:type="character" w:styleId="ac">
    <w:name w:val="Hyperlink"/>
    <w:basedOn w:val="a0"/>
    <w:uiPriority w:val="99"/>
    <w:rsid w:val="00A914C1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unhideWhenUsed/>
    <w:rsid w:val="00A914C1"/>
    <w:pPr>
      <w:spacing w:before="100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A914C1"/>
    <w:rPr>
      <w:rFonts w:ascii="Tahoma" w:eastAsia="Calibri" w:hAnsi="Tahoma" w:cs="Tahoma"/>
      <w:sz w:val="16"/>
      <w:szCs w:val="16"/>
    </w:r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34"/>
    <w:qFormat/>
    <w:rsid w:val="00A914C1"/>
    <w:pPr>
      <w:spacing w:before="100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Book Title"/>
    <w:basedOn w:val="a0"/>
    <w:uiPriority w:val="99"/>
    <w:qFormat/>
    <w:rsid w:val="00A914C1"/>
    <w:rPr>
      <w:rFonts w:ascii="Times New Roman" w:hAnsi="Times New Roman" w:cs="Times New Roman" w:hint="default"/>
      <w:b/>
      <w:bCs/>
      <w:smallCaps/>
      <w:spacing w:val="5"/>
    </w:rPr>
  </w:style>
  <w:style w:type="paragraph" w:customStyle="1" w:styleId="16">
    <w:name w:val="Верхний колонтитул1"/>
    <w:basedOn w:val="a"/>
    <w:link w:val="af2"/>
    <w:uiPriority w:val="99"/>
    <w:unhideWhenUsed/>
    <w:rsid w:val="00A914C1"/>
    <w:pPr>
      <w:tabs>
        <w:tab w:val="center" w:pos="4677"/>
        <w:tab w:val="right" w:pos="9355"/>
      </w:tabs>
      <w:spacing w:before="100"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16"/>
    <w:uiPriority w:val="99"/>
    <w:rsid w:val="00A914C1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A914C1"/>
    <w:rPr>
      <w:rFonts w:asciiTheme="majorHAnsi" w:eastAsiaTheme="majorEastAsia" w:hAnsiTheme="majorHAnsi" w:cstheme="majorBidi"/>
      <w:lang w:eastAsia="en-US"/>
    </w:rPr>
  </w:style>
  <w:style w:type="table" w:styleId="af3">
    <w:name w:val="Table Grid"/>
    <w:basedOn w:val="a1"/>
    <w:uiPriority w:val="5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ocument Map"/>
    <w:basedOn w:val="a"/>
    <w:link w:val="af5"/>
    <w:uiPriority w:val="99"/>
    <w:rsid w:val="00A914C1"/>
    <w:pPr>
      <w:shd w:val="clear" w:color="auto" w:fill="000080"/>
      <w:spacing w:before="10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rsid w:val="00A914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A914C1"/>
    <w:rPr>
      <w:rFonts w:cs="Times New Roman"/>
    </w:rPr>
  </w:style>
  <w:style w:type="paragraph" w:customStyle="1" w:styleId="C4">
    <w:name w:val="C4"/>
    <w:basedOn w:val="a"/>
    <w:uiPriority w:val="99"/>
    <w:rsid w:val="00A914C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A914C1"/>
    <w:rPr>
      <w:rFonts w:cs="Times New Roman"/>
    </w:rPr>
  </w:style>
  <w:style w:type="paragraph" w:styleId="23">
    <w:name w:val="Body Text Indent 2"/>
    <w:basedOn w:val="a"/>
    <w:link w:val="24"/>
    <w:uiPriority w:val="99"/>
    <w:rsid w:val="00A914C1"/>
    <w:pPr>
      <w:spacing w:before="100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914C1"/>
    <w:rPr>
      <w:rFonts w:ascii="Calibri" w:eastAsia="Calibri" w:hAnsi="Calibri" w:cs="Times New Roman"/>
    </w:rPr>
  </w:style>
  <w:style w:type="paragraph" w:styleId="25">
    <w:name w:val="Body Text 2"/>
    <w:basedOn w:val="a"/>
    <w:link w:val="26"/>
    <w:uiPriority w:val="99"/>
    <w:rsid w:val="00A914C1"/>
    <w:pPr>
      <w:spacing w:before="10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914C1"/>
    <w:pPr>
      <w:widowControl w:val="0"/>
      <w:spacing w:before="100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A914C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A914C1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A914C1"/>
    <w:pPr>
      <w:widowControl w:val="0"/>
      <w:spacing w:before="100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A914C1"/>
    <w:pPr>
      <w:widowControl w:val="0"/>
      <w:spacing w:before="100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A914C1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A914C1"/>
    <w:pPr>
      <w:widowControl w:val="0"/>
      <w:spacing w:before="100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914C1"/>
    <w:pPr>
      <w:widowControl w:val="0"/>
      <w:spacing w:before="100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rsid w:val="00A914C1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uiPriority w:val="99"/>
    <w:rsid w:val="00A914C1"/>
    <w:pPr>
      <w:spacing w:before="100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A914C1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A914C1"/>
    <w:rPr>
      <w:rFonts w:cs="Times New Roman"/>
    </w:rPr>
  </w:style>
  <w:style w:type="paragraph" w:styleId="HTML">
    <w:name w:val="HTML Preformatted"/>
    <w:basedOn w:val="a"/>
    <w:link w:val="HTML0"/>
    <w:uiPriority w:val="99"/>
    <w:rsid w:val="00A91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4C1"/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uiPriority w:val="99"/>
    <w:rsid w:val="00A914C1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A914C1"/>
    <w:pPr>
      <w:spacing w:before="100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A914C1"/>
    <w:pPr>
      <w:spacing w:before="100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A914C1"/>
    <w:rPr>
      <w:color w:val="006600"/>
    </w:rPr>
  </w:style>
  <w:style w:type="character" w:customStyle="1" w:styleId="Submenu-table">
    <w:name w:val="Submenu-table"/>
    <w:basedOn w:val="a0"/>
    <w:uiPriority w:val="99"/>
    <w:rsid w:val="00A914C1"/>
    <w:rPr>
      <w:rFonts w:cs="Times New Roman"/>
    </w:rPr>
  </w:style>
  <w:style w:type="character" w:styleId="af9">
    <w:name w:val="FollowedHyperlink"/>
    <w:basedOn w:val="a0"/>
    <w:uiPriority w:val="99"/>
    <w:rsid w:val="00A914C1"/>
    <w:rPr>
      <w:rFonts w:cs="Times New Roman"/>
      <w:color w:val="800080"/>
      <w:u w:val="single"/>
    </w:rPr>
  </w:style>
  <w:style w:type="character" w:customStyle="1" w:styleId="27">
    <w:name w:val="Знак Знак2"/>
    <w:uiPriority w:val="99"/>
    <w:rsid w:val="00A914C1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A914C1"/>
    <w:rPr>
      <w:rFonts w:cs="Times New Roman"/>
    </w:rPr>
  </w:style>
  <w:style w:type="paragraph" w:styleId="afa">
    <w:name w:val="No Spacing"/>
    <w:uiPriority w:val="1"/>
    <w:qFormat/>
    <w:rsid w:val="00A914C1"/>
    <w:pPr>
      <w:spacing w:before="100" w:after="0" w:line="240" w:lineRule="auto"/>
    </w:pPr>
    <w:rPr>
      <w:rFonts w:ascii="Calibri" w:eastAsia="Calibri" w:hAnsi="Calibri" w:cs="Times New Roman"/>
    </w:rPr>
  </w:style>
  <w:style w:type="paragraph" w:styleId="28">
    <w:name w:val="List 2"/>
    <w:basedOn w:val="a"/>
    <w:uiPriority w:val="99"/>
    <w:rsid w:val="00A914C1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A914C1"/>
    <w:rPr>
      <w:rFonts w:cs="Times New Roman"/>
      <w:b/>
    </w:rPr>
  </w:style>
  <w:style w:type="paragraph" w:customStyle="1" w:styleId="18">
    <w:name w:val="Текст сноски1"/>
    <w:basedOn w:val="a"/>
    <w:link w:val="afc"/>
    <w:uiPriority w:val="9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18"/>
    <w:uiPriority w:val="99"/>
    <w:rsid w:val="00A914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19"/>
    <w:uiPriority w:val="99"/>
    <w:semiHidden/>
    <w:rsid w:val="00A914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Текст примечания1"/>
    <w:basedOn w:val="a"/>
    <w:link w:val="afd"/>
    <w:uiPriority w:val="99"/>
    <w:semiHidden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примечания Знак1"/>
    <w:basedOn w:val="a0"/>
    <w:uiPriority w:val="99"/>
    <w:semiHidden/>
    <w:rsid w:val="00A914C1"/>
    <w:rPr>
      <w:sz w:val="20"/>
      <w:szCs w:val="20"/>
    </w:rPr>
  </w:style>
  <w:style w:type="character" w:customStyle="1" w:styleId="afe">
    <w:name w:val="Тема примечания Знак"/>
    <w:basedOn w:val="afd"/>
    <w:link w:val="1b"/>
    <w:uiPriority w:val="99"/>
    <w:semiHidden/>
    <w:rsid w:val="00A914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b">
    <w:name w:val="Тема примечания1"/>
    <w:basedOn w:val="19"/>
    <w:next w:val="19"/>
    <w:link w:val="afe"/>
    <w:uiPriority w:val="99"/>
    <w:semiHidden/>
    <w:rsid w:val="00A914C1"/>
    <w:rPr>
      <w:b/>
      <w:bCs/>
    </w:rPr>
  </w:style>
  <w:style w:type="character" w:customStyle="1" w:styleId="1c">
    <w:name w:val="Тема примечания Знак1"/>
    <w:basedOn w:val="1a"/>
    <w:uiPriority w:val="99"/>
    <w:semiHidden/>
    <w:rsid w:val="00A914C1"/>
    <w:rPr>
      <w:b/>
      <w:bCs/>
      <w:sz w:val="20"/>
      <w:szCs w:val="20"/>
    </w:rPr>
  </w:style>
  <w:style w:type="paragraph" w:customStyle="1" w:styleId="aff">
    <w:name w:val="Знак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914C1"/>
    <w:pPr>
      <w:widowControl w:val="0"/>
      <w:spacing w:before="10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d">
    <w:name w:val="заголовок 1"/>
    <w:basedOn w:val="a"/>
    <w:next w:val="a"/>
    <w:uiPriority w:val="99"/>
    <w:rsid w:val="00A914C1"/>
    <w:pPr>
      <w:keepNext/>
      <w:spacing w:before="100"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0">
    <w:name w:val="Body Text 3"/>
    <w:basedOn w:val="a"/>
    <w:link w:val="32"/>
    <w:uiPriority w:val="99"/>
    <w:rsid w:val="00A914C1"/>
    <w:pPr>
      <w:spacing w:before="10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0"/>
    <w:uiPriority w:val="99"/>
    <w:rsid w:val="00A914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A914C1"/>
    <w:pPr>
      <w:spacing w:before="100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A914C1"/>
    <w:pPr>
      <w:spacing w:before="100" w:after="0" w:line="240" w:lineRule="auto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A914C1"/>
    <w:pPr>
      <w:spacing w:before="100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A914C1"/>
    <w:rPr>
      <w:rFonts w:ascii="Courier New" w:eastAsia="Times New Roman" w:hAnsi="Courier New" w:cs="Times New Roman"/>
      <w:sz w:val="20"/>
      <w:szCs w:val="20"/>
    </w:rPr>
  </w:style>
  <w:style w:type="paragraph" w:customStyle="1" w:styleId="1e">
    <w:name w:val="Стиль1"/>
    <w:uiPriority w:val="99"/>
    <w:rsid w:val="00A914C1"/>
    <w:pPr>
      <w:spacing w:before="10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A914C1"/>
    <w:pPr>
      <w:widowControl w:val="0"/>
      <w:spacing w:before="100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A914C1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A914C1"/>
    <w:pPr>
      <w:spacing w:before="240" w:after="60" w:line="240" w:lineRule="auto"/>
      <w:jc w:val="center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sid w:val="00A914C1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uiPriority w:val="99"/>
    <w:rsid w:val="00A914C1"/>
    <w:rPr>
      <w:rFonts w:cs="Times New Roman"/>
    </w:rPr>
  </w:style>
  <w:style w:type="paragraph" w:customStyle="1" w:styleId="C18c30">
    <w:name w:val="C18 c3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A914C1"/>
  </w:style>
  <w:style w:type="paragraph" w:customStyle="1" w:styleId="C14c42">
    <w:name w:val="C14 c4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A914C1"/>
  </w:style>
  <w:style w:type="paragraph" w:customStyle="1" w:styleId="C14c124c27c84">
    <w:name w:val="C14 c124 c27 c8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Знак5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A914C1"/>
    <w:pPr>
      <w:spacing w:before="100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9">
    <w:name w:val="Знак2 Знак Знак Знак Знак Знак Знак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A914C1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A914C1"/>
    <w:pPr>
      <w:widowControl w:val="0"/>
      <w:spacing w:before="10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">
    <w:name w:val="Знак1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2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A914C1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A914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A914C1"/>
    <w:pPr>
      <w:spacing w:before="100" w:after="60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A914C1"/>
    <w:rPr>
      <w:rFonts w:ascii="Cambria" w:eastAsia="Times New Roman" w:hAnsi="Cambria" w:cs="Times New Roman"/>
      <w:sz w:val="24"/>
      <w:szCs w:val="24"/>
    </w:rPr>
  </w:style>
  <w:style w:type="character" w:customStyle="1" w:styleId="1f0">
    <w:name w:val="Основной текст с отступом Знак1"/>
    <w:basedOn w:val="a0"/>
    <w:uiPriority w:val="99"/>
    <w:rsid w:val="00A914C1"/>
    <w:rPr>
      <w:rFonts w:cs="Times New Roman"/>
      <w:sz w:val="24"/>
      <w:szCs w:val="24"/>
    </w:rPr>
  </w:style>
  <w:style w:type="character" w:customStyle="1" w:styleId="1f1">
    <w:name w:val="Текст Знак1"/>
    <w:basedOn w:val="a0"/>
    <w:uiPriority w:val="99"/>
    <w:rsid w:val="00A914C1"/>
    <w:rPr>
      <w:rFonts w:ascii="Courier New" w:hAnsi="Courier New" w:cs="Courier New"/>
    </w:rPr>
  </w:style>
  <w:style w:type="paragraph" w:styleId="aff8">
    <w:name w:val="TOC Heading"/>
    <w:basedOn w:val="11"/>
    <w:next w:val="a"/>
    <w:uiPriority w:val="39"/>
    <w:qFormat/>
    <w:rsid w:val="00A914C1"/>
    <w:pPr>
      <w:keepLines/>
      <w:spacing w:before="480" w:line="276" w:lineRule="auto"/>
      <w:ind w:firstLine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2">
    <w:name w:val="Оглавление 21"/>
    <w:basedOn w:val="a"/>
    <w:next w:val="a"/>
    <w:uiPriority w:val="39"/>
    <w:qFormat/>
    <w:rsid w:val="00A914C1"/>
    <w:pPr>
      <w:tabs>
        <w:tab w:val="right" w:leader="dot" w:pos="9345"/>
      </w:tabs>
      <w:spacing w:before="100" w:after="100" w:line="240" w:lineRule="auto"/>
    </w:pPr>
    <w:rPr>
      <w:rFonts w:ascii="OfficinaSansBookC" w:eastAsia="Times New Roman" w:hAnsi="OfficinaSansBookC" w:cs="Times New Roman"/>
      <w:b/>
      <w:sz w:val="28"/>
      <w:szCs w:val="28"/>
    </w:rPr>
  </w:style>
  <w:style w:type="paragraph" w:customStyle="1" w:styleId="110">
    <w:name w:val="Оглавление 11"/>
    <w:basedOn w:val="a"/>
    <w:next w:val="a"/>
    <w:uiPriority w:val="39"/>
    <w:qFormat/>
    <w:rsid w:val="00A914C1"/>
    <w:pPr>
      <w:spacing w:before="100" w:after="100" w:line="240" w:lineRule="auto"/>
    </w:pPr>
    <w:rPr>
      <w:rFonts w:ascii="Calibri" w:eastAsia="Times New Roman" w:hAnsi="Calibri" w:cs="Times New Roman"/>
    </w:rPr>
  </w:style>
  <w:style w:type="paragraph" w:customStyle="1" w:styleId="310">
    <w:name w:val="Оглавление 31"/>
    <w:basedOn w:val="a"/>
    <w:next w:val="a"/>
    <w:uiPriority w:val="39"/>
    <w:qFormat/>
    <w:rsid w:val="00A914C1"/>
    <w:pPr>
      <w:spacing w:before="100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A914C1"/>
    <w:pPr>
      <w:widowControl w:val="0"/>
      <w:spacing w:before="100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A914C1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A914C1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A914C1"/>
    <w:rPr>
      <w:rFonts w:cs="Times New Roman"/>
      <w:i/>
      <w:iCs/>
    </w:rPr>
  </w:style>
  <w:style w:type="character" w:customStyle="1" w:styleId="B-serp-urlitem">
    <w:name w:val="B-serp-url__item"/>
    <w:basedOn w:val="a0"/>
    <w:uiPriority w:val="99"/>
    <w:rsid w:val="00A914C1"/>
    <w:rPr>
      <w:rFonts w:cs="Times New Roman"/>
    </w:rPr>
  </w:style>
  <w:style w:type="paragraph" w:customStyle="1" w:styleId="36">
    <w:name w:val="Знак3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A914C1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A914C1"/>
    <w:rPr>
      <w:rFonts w:ascii="Times New Roman" w:hAnsi="Times New Roman"/>
      <w:b/>
      <w:sz w:val="24"/>
    </w:rPr>
  </w:style>
  <w:style w:type="paragraph" w:customStyle="1" w:styleId="1f2">
    <w:name w:val="Название объекта1"/>
    <w:basedOn w:val="a"/>
    <w:uiPriority w:val="99"/>
    <w:qFormat/>
    <w:rsid w:val="00A914C1"/>
    <w:pPr>
      <w:widowControl w:val="0"/>
      <w:spacing w:before="100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a">
    <w:name w:val="Знак Знак Знак Знак Знак Знак Знак Знак Знак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f3">
    <w:name w:val="Знак сноски1"/>
    <w:basedOn w:val="a0"/>
    <w:uiPriority w:val="99"/>
    <w:rsid w:val="00A914C1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A914C1"/>
    <w:pPr>
      <w:widowControl w:val="0"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914C1"/>
    <w:pPr>
      <w:widowControl w:val="0"/>
      <w:spacing w:before="100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A914C1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A914C1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A914C1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Основной текст с отступом 31"/>
    <w:basedOn w:val="a"/>
    <w:uiPriority w:val="99"/>
    <w:rsid w:val="00A914C1"/>
    <w:pPr>
      <w:spacing w:before="10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c">
    <w:name w:val="Символ сноски"/>
    <w:uiPriority w:val="99"/>
    <w:rsid w:val="00A914C1"/>
    <w:rPr>
      <w:vertAlign w:val="superscript"/>
    </w:rPr>
  </w:style>
  <w:style w:type="paragraph" w:customStyle="1" w:styleId="213">
    <w:name w:val="Список 21"/>
    <w:basedOn w:val="a"/>
    <w:uiPriority w:val="99"/>
    <w:rsid w:val="00A914C1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A914C1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14C1"/>
    <w:pPr>
      <w:widowControl w:val="0"/>
      <w:spacing w:before="100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14C1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14C1"/>
    <w:pPr>
      <w:widowControl w:val="0"/>
      <w:spacing w:before="100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14C1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A914C1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A914C1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A914C1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A914C1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A914C1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A914C1"/>
    <w:pPr>
      <w:widowControl w:val="0"/>
      <w:spacing w:before="100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A914C1"/>
    <w:rPr>
      <w:rFonts w:ascii="SimSun" w:eastAsia="SimSun"/>
      <w:sz w:val="30"/>
    </w:rPr>
  </w:style>
  <w:style w:type="character" w:customStyle="1" w:styleId="Apple-style-span">
    <w:name w:val="Apple-style-span"/>
    <w:basedOn w:val="a0"/>
    <w:uiPriority w:val="99"/>
    <w:rsid w:val="00A914C1"/>
    <w:rPr>
      <w:rFonts w:cs="Times New Roman"/>
    </w:rPr>
  </w:style>
  <w:style w:type="paragraph" w:customStyle="1" w:styleId="40">
    <w:name w:val="Знак4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4">
    <w:name w:val="Знак21"/>
    <w:basedOn w:val="a"/>
    <w:uiPriority w:val="99"/>
    <w:rsid w:val="00A914C1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4">
    <w:name w:val="Знак Знак Знак Знак Знак Знак Знак Знак Знак1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A914C1"/>
    <w:rPr>
      <w:rFonts w:ascii="Times New Roman" w:eastAsia="Times New Roman" w:hAnsi="Times New Roman"/>
      <w:sz w:val="24"/>
    </w:rPr>
  </w:style>
  <w:style w:type="character" w:customStyle="1" w:styleId="90">
    <w:name w:val="Знак Знак9"/>
    <w:uiPriority w:val="99"/>
    <w:rsid w:val="00A914C1"/>
    <w:rPr>
      <w:rFonts w:ascii="Times New Roman" w:eastAsia="Times New Roman" w:hAnsi="Times New Roman"/>
      <w:sz w:val="24"/>
      <w:lang w:eastAsia="ru-RU"/>
    </w:rPr>
  </w:style>
  <w:style w:type="character" w:customStyle="1" w:styleId="60">
    <w:name w:val="Знак Знак6"/>
    <w:uiPriority w:val="99"/>
    <w:rsid w:val="00A914C1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A914C1"/>
    <w:rPr>
      <w:rFonts w:ascii="Times New Roman" w:eastAsia="Times New Roman" w:hAnsi="Times New Roman"/>
      <w:sz w:val="24"/>
      <w:lang w:eastAsia="ru-RU"/>
    </w:rPr>
  </w:style>
  <w:style w:type="character" w:customStyle="1" w:styleId="215">
    <w:name w:val="Знак Знак21"/>
    <w:uiPriority w:val="99"/>
    <w:rsid w:val="00A914C1"/>
    <w:rPr>
      <w:rFonts w:ascii="Times New Roman" w:eastAsia="Times New Roman" w:hAnsi="Times New Roman"/>
      <w:sz w:val="24"/>
      <w:lang w:eastAsia="ru-RU"/>
    </w:rPr>
  </w:style>
  <w:style w:type="character" w:customStyle="1" w:styleId="1f5">
    <w:name w:val="Знак Знак1"/>
    <w:uiPriority w:val="99"/>
    <w:rsid w:val="00A914C1"/>
    <w:rPr>
      <w:rFonts w:ascii="Times New Roman" w:eastAsia="Times New Roman" w:hAnsi="Times New Roman"/>
      <w:sz w:val="24"/>
      <w:lang w:eastAsia="ru-RU"/>
    </w:rPr>
  </w:style>
  <w:style w:type="character" w:customStyle="1" w:styleId="affd">
    <w:name w:val="Знак Знак"/>
    <w:uiPriority w:val="99"/>
    <w:rsid w:val="00A914C1"/>
    <w:rPr>
      <w:rFonts w:ascii="Courier New" w:eastAsia="Times New Roman" w:hAnsi="Courier New"/>
      <w:sz w:val="13"/>
    </w:rPr>
  </w:style>
  <w:style w:type="paragraph" w:customStyle="1" w:styleId="1f6">
    <w:name w:val="Без интервала1"/>
    <w:link w:val="affe"/>
    <w:uiPriority w:val="99"/>
    <w:rsid w:val="00A914C1"/>
    <w:pPr>
      <w:spacing w:before="100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e">
    <w:name w:val="Без интервала Знак"/>
    <w:link w:val="1f6"/>
    <w:uiPriority w:val="99"/>
    <w:rsid w:val="00A914C1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A914C1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A914C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A914C1"/>
    <w:pPr>
      <w:widowControl w:val="0"/>
      <w:spacing w:before="100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A914C1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A914C1"/>
    <w:pPr>
      <w:widowControl w:val="0"/>
      <w:spacing w:before="100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uiPriority w:val="99"/>
    <w:rsid w:val="00A914C1"/>
  </w:style>
  <w:style w:type="character" w:customStyle="1" w:styleId="1f7">
    <w:name w:val="Текст выноски Знак1"/>
    <w:basedOn w:val="a0"/>
    <w:uiPriority w:val="99"/>
    <w:semiHidden/>
    <w:rsid w:val="00A914C1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A914C1"/>
    <w:rPr>
      <w:rFonts w:ascii="Times New Roman" w:hAnsi="Times New Roman"/>
      <w:szCs w:val="0"/>
      <w:lang w:eastAsia="en-US"/>
    </w:rPr>
  </w:style>
  <w:style w:type="character" w:customStyle="1" w:styleId="CommentSubjectChar1">
    <w:name w:val="Comment Subject Char1"/>
    <w:basedOn w:val="afd"/>
    <w:uiPriority w:val="99"/>
    <w:semiHidden/>
    <w:rsid w:val="00A914C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8">
    <w:name w:val="Table Grid 1"/>
    <w:basedOn w:val="a1"/>
    <w:uiPriority w:val="9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character" w:customStyle="1" w:styleId="1f9">
    <w:name w:val="Знак примечания1"/>
    <w:basedOn w:val="a0"/>
    <w:uiPriority w:val="99"/>
    <w:semiHidden/>
    <w:rsid w:val="00A914C1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A914C1"/>
    <w:pPr>
      <w:widowControl w:val="0"/>
      <w:spacing w:before="100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a">
    <w:name w:val="Сетка таблицы1"/>
    <w:uiPriority w:val="99"/>
    <w:rsid w:val="00A914C1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uiPriority w:val="99"/>
    <w:rsid w:val="00A914C1"/>
    <w:pPr>
      <w:spacing w:before="100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c">
    <w:name w:val="Без интервала2"/>
    <w:uiPriority w:val="99"/>
    <w:rsid w:val="00A914C1"/>
    <w:pPr>
      <w:spacing w:before="100" w:after="0" w:line="240" w:lineRule="auto"/>
    </w:pPr>
    <w:rPr>
      <w:rFonts w:ascii="Calibri" w:eastAsia="Times New Roman" w:hAnsi="Calibri" w:cs="Times New Roman"/>
    </w:rPr>
  </w:style>
  <w:style w:type="paragraph" w:customStyle="1" w:styleId="1fb">
    <w:name w:val="Заголовок оглавления1"/>
    <w:basedOn w:val="11"/>
    <w:next w:val="a"/>
    <w:uiPriority w:val="99"/>
    <w:rsid w:val="00A914C1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uiPriority w:val="99"/>
    <w:rsid w:val="00A914C1"/>
  </w:style>
  <w:style w:type="paragraph" w:customStyle="1" w:styleId="80">
    <w:name w:val="Знак8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A914C1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0">
    <w:name w:val="Знак7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c">
    <w:name w:val="Нет списка1"/>
    <w:uiPriority w:val="99"/>
    <w:semiHidden/>
    <w:unhideWhenUsed/>
    <w:rsid w:val="00A914C1"/>
  </w:style>
  <w:style w:type="paragraph" w:customStyle="1" w:styleId="62">
    <w:name w:val="Знак6"/>
    <w:basedOn w:val="a"/>
    <w:uiPriority w:val="99"/>
    <w:rsid w:val="00A914C1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uiPriority w:val="99"/>
    <w:rsid w:val="00A914C1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A914C1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A914C1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A914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d">
    <w:name w:val="Нет списка2"/>
    <w:uiPriority w:val="99"/>
    <w:semiHidden/>
    <w:unhideWhenUsed/>
    <w:rsid w:val="00A914C1"/>
  </w:style>
  <w:style w:type="numbering" w:customStyle="1" w:styleId="37">
    <w:name w:val="Нет списка3"/>
    <w:uiPriority w:val="99"/>
    <w:semiHidden/>
    <w:unhideWhenUsed/>
    <w:rsid w:val="00A914C1"/>
  </w:style>
  <w:style w:type="table" w:customStyle="1" w:styleId="2e">
    <w:name w:val="Сетка таблицы2"/>
    <w:basedOn w:val="a1"/>
    <w:uiPriority w:val="5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 11"/>
    <w:basedOn w:val="a1"/>
    <w:uiPriority w:val="9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12">
    <w:name w:val="Сетка таблицы11"/>
    <w:uiPriority w:val="99"/>
    <w:rsid w:val="00A914C1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uiPriority w:val="99"/>
    <w:semiHidden/>
    <w:unhideWhenUsed/>
    <w:rsid w:val="00A914C1"/>
  </w:style>
  <w:style w:type="paragraph" w:customStyle="1" w:styleId="Msonormalbullet1gif">
    <w:name w:val="Msonormalbullet1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uiPriority w:val="99"/>
    <w:semiHidden/>
    <w:rsid w:val="00A914C1"/>
  </w:style>
  <w:style w:type="table" w:customStyle="1" w:styleId="38">
    <w:name w:val="Сетка таблицы3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uiPriority w:val="99"/>
    <w:semiHidden/>
    <w:rsid w:val="00A914C1"/>
  </w:style>
  <w:style w:type="table" w:customStyle="1" w:styleId="43">
    <w:name w:val="Сетка таблицы4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Абзац списка3"/>
    <w:basedOn w:val="a"/>
    <w:uiPriority w:val="99"/>
    <w:rsid w:val="00A914C1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a">
    <w:name w:val="Без интервала3"/>
    <w:uiPriority w:val="99"/>
    <w:rsid w:val="00A914C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2f">
    <w:name w:val="Заголовок оглавления2"/>
    <w:basedOn w:val="11"/>
    <w:next w:val="a"/>
    <w:uiPriority w:val="99"/>
    <w:rsid w:val="00A914C1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">
    <w:name w:val="Цветовое выделение"/>
    <w:uiPriority w:val="99"/>
    <w:rsid w:val="00A914C1"/>
    <w:rPr>
      <w:b/>
      <w:color w:val="26282F"/>
    </w:rPr>
  </w:style>
  <w:style w:type="numbering" w:customStyle="1" w:styleId="63">
    <w:name w:val="Нет списка6"/>
    <w:uiPriority w:val="99"/>
    <w:semiHidden/>
    <w:unhideWhenUsed/>
    <w:rsid w:val="00A914C1"/>
  </w:style>
  <w:style w:type="character" w:customStyle="1" w:styleId="CommentTextChar1">
    <w:name w:val="Comment Text Char1"/>
    <w:basedOn w:val="a0"/>
    <w:uiPriority w:val="99"/>
    <w:semiHidden/>
    <w:rsid w:val="00A914C1"/>
    <w:rPr>
      <w:sz w:val="20"/>
      <w:szCs w:val="20"/>
      <w:lang w:eastAsia="en-US"/>
    </w:rPr>
  </w:style>
  <w:style w:type="numbering" w:customStyle="1" w:styleId="72">
    <w:name w:val="Нет списка7"/>
    <w:uiPriority w:val="99"/>
    <w:semiHidden/>
    <w:unhideWhenUsed/>
    <w:rsid w:val="00A914C1"/>
  </w:style>
  <w:style w:type="numbering" w:customStyle="1" w:styleId="82">
    <w:name w:val="Нет списка8"/>
    <w:uiPriority w:val="99"/>
    <w:semiHidden/>
    <w:rsid w:val="00A914C1"/>
  </w:style>
  <w:style w:type="table" w:customStyle="1" w:styleId="54">
    <w:name w:val="Сетка таблицы5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uiPriority w:val="99"/>
    <w:semiHidden/>
    <w:rsid w:val="00A914C1"/>
  </w:style>
  <w:style w:type="table" w:customStyle="1" w:styleId="64">
    <w:name w:val="Сетка таблицы6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uiPriority w:val="99"/>
    <w:semiHidden/>
    <w:rsid w:val="00A914C1"/>
  </w:style>
  <w:style w:type="table" w:customStyle="1" w:styleId="73">
    <w:name w:val="Сетка таблицы7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uiPriority w:val="99"/>
    <w:rsid w:val="00A914C1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uiPriority w:val="99"/>
    <w:rsid w:val="00A914C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3b">
    <w:name w:val="Заголовок оглавления3"/>
    <w:basedOn w:val="11"/>
    <w:next w:val="a"/>
    <w:uiPriority w:val="99"/>
    <w:rsid w:val="00A914C1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uiPriority w:val="99"/>
    <w:semiHidden/>
    <w:unhideWhenUsed/>
    <w:rsid w:val="00A914C1"/>
  </w:style>
  <w:style w:type="numbering" w:customStyle="1" w:styleId="131">
    <w:name w:val="Нет списка13"/>
    <w:uiPriority w:val="99"/>
    <w:semiHidden/>
    <w:unhideWhenUsed/>
    <w:rsid w:val="00A914C1"/>
  </w:style>
  <w:style w:type="numbering" w:customStyle="1" w:styleId="140">
    <w:name w:val="Нет списка14"/>
    <w:uiPriority w:val="99"/>
    <w:semiHidden/>
    <w:unhideWhenUsed/>
    <w:rsid w:val="00A914C1"/>
  </w:style>
  <w:style w:type="numbering" w:customStyle="1" w:styleId="150">
    <w:name w:val="Нет списка15"/>
    <w:uiPriority w:val="99"/>
    <w:semiHidden/>
    <w:unhideWhenUsed/>
    <w:rsid w:val="00A914C1"/>
  </w:style>
  <w:style w:type="numbering" w:customStyle="1" w:styleId="160">
    <w:name w:val="Нет списка16"/>
    <w:uiPriority w:val="99"/>
    <w:semiHidden/>
    <w:rsid w:val="00A914C1"/>
  </w:style>
  <w:style w:type="table" w:customStyle="1" w:styleId="83">
    <w:name w:val="Сетка таблицы8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uiPriority w:val="99"/>
    <w:rsid w:val="00A914C1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uiPriority w:val="99"/>
    <w:rsid w:val="00A914C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uiPriority w:val="99"/>
    <w:rsid w:val="00A914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46">
    <w:name w:val="Заголовок оглавления4"/>
    <w:basedOn w:val="11"/>
    <w:next w:val="a"/>
    <w:uiPriority w:val="99"/>
    <w:rsid w:val="00A914C1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uiPriority w:val="99"/>
    <w:semiHidden/>
    <w:unhideWhenUsed/>
    <w:rsid w:val="00A914C1"/>
  </w:style>
  <w:style w:type="table" w:customStyle="1" w:styleId="93">
    <w:name w:val="Сетка таблицы9"/>
    <w:basedOn w:val="a1"/>
    <w:uiPriority w:val="5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01">
    <w:name w:val="Сетка таблицы10"/>
    <w:basedOn w:val="a1"/>
    <w:uiPriority w:val="5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uiPriority w:val="5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uiPriority w:val="99"/>
    <w:semiHidden/>
    <w:unhideWhenUsed/>
    <w:rsid w:val="00A914C1"/>
  </w:style>
  <w:style w:type="numbering" w:customStyle="1" w:styleId="190">
    <w:name w:val="Нет списка19"/>
    <w:uiPriority w:val="99"/>
    <w:semiHidden/>
    <w:rsid w:val="00A914C1"/>
  </w:style>
  <w:style w:type="table" w:customStyle="1" w:styleId="142">
    <w:name w:val="Сетка таблицы14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uiPriority w:val="99"/>
    <w:semiHidden/>
    <w:unhideWhenUsed/>
    <w:rsid w:val="00A914C1"/>
  </w:style>
  <w:style w:type="table" w:customStyle="1" w:styleId="152">
    <w:name w:val="Сетка таблицы15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62">
    <w:name w:val="Сетка таблицы16"/>
    <w:uiPriority w:val="99"/>
    <w:rsid w:val="00A914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"/>
    <w:uiPriority w:val="99"/>
    <w:semiHidden/>
    <w:unhideWhenUsed/>
    <w:rsid w:val="00A914C1"/>
  </w:style>
  <w:style w:type="table" w:customStyle="1" w:styleId="171">
    <w:name w:val="Сетка таблицы17"/>
    <w:basedOn w:val="a1"/>
    <w:uiPriority w:val="9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uiPriority w:val="99"/>
    <w:rsid w:val="00A914C1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82">
    <w:name w:val="Сетка таблицы18"/>
    <w:uiPriority w:val="99"/>
    <w:rsid w:val="00A914C1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uiPriority w:val="99"/>
    <w:semiHidden/>
    <w:rsid w:val="00A914C1"/>
  </w:style>
  <w:style w:type="table" w:customStyle="1" w:styleId="191">
    <w:name w:val="Сетка таблицы19"/>
    <w:basedOn w:val="a1"/>
    <w:uiPriority w:val="99"/>
    <w:rsid w:val="00A91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uiPriority w:val="99"/>
    <w:semiHidden/>
    <w:unhideWhenUsed/>
    <w:rsid w:val="00A914C1"/>
  </w:style>
  <w:style w:type="paragraph" w:customStyle="1" w:styleId="65">
    <w:name w:val="Абзац списка6"/>
    <w:basedOn w:val="a"/>
    <w:uiPriority w:val="99"/>
    <w:rsid w:val="00A914C1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5">
    <w:name w:val="Номер страницы1"/>
    <w:basedOn w:val="a"/>
    <w:link w:val="14"/>
    <w:uiPriority w:val="99"/>
    <w:rsid w:val="00A914C1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uiPriority w:val="99"/>
    <w:rsid w:val="00A914C1"/>
  </w:style>
  <w:style w:type="paragraph" w:customStyle="1" w:styleId="410">
    <w:name w:val="Оглавление 41"/>
    <w:basedOn w:val="a"/>
    <w:next w:val="a"/>
    <w:uiPriority w:val="39"/>
    <w:unhideWhenUsed/>
    <w:rsid w:val="00A914C1"/>
    <w:pPr>
      <w:spacing w:after="100" w:line="259" w:lineRule="auto"/>
      <w:ind w:left="660"/>
    </w:pPr>
    <w:rPr>
      <w:rFonts w:eastAsiaTheme="minorEastAsia"/>
      <w:lang w:eastAsia="ru-RU"/>
    </w:rPr>
  </w:style>
  <w:style w:type="paragraph" w:customStyle="1" w:styleId="510">
    <w:name w:val="Оглавление 51"/>
    <w:basedOn w:val="a"/>
    <w:next w:val="a"/>
    <w:uiPriority w:val="39"/>
    <w:unhideWhenUsed/>
    <w:rsid w:val="00A914C1"/>
    <w:pPr>
      <w:spacing w:after="100" w:line="259" w:lineRule="auto"/>
      <w:ind w:left="880"/>
    </w:pPr>
    <w:rPr>
      <w:rFonts w:eastAsiaTheme="minorEastAsia"/>
      <w:lang w:eastAsia="ru-RU"/>
    </w:rPr>
  </w:style>
  <w:style w:type="paragraph" w:customStyle="1" w:styleId="610">
    <w:name w:val="Оглавление 61"/>
    <w:basedOn w:val="a"/>
    <w:next w:val="a"/>
    <w:uiPriority w:val="39"/>
    <w:unhideWhenUsed/>
    <w:rsid w:val="00A914C1"/>
    <w:pPr>
      <w:spacing w:after="100" w:line="259" w:lineRule="auto"/>
      <w:ind w:left="1100"/>
    </w:pPr>
    <w:rPr>
      <w:rFonts w:eastAsiaTheme="minorEastAsia"/>
      <w:lang w:eastAsia="ru-RU"/>
    </w:rPr>
  </w:style>
  <w:style w:type="paragraph" w:customStyle="1" w:styleId="710">
    <w:name w:val="Оглавление 71"/>
    <w:basedOn w:val="a"/>
    <w:next w:val="a"/>
    <w:uiPriority w:val="39"/>
    <w:unhideWhenUsed/>
    <w:rsid w:val="00A914C1"/>
    <w:pPr>
      <w:spacing w:after="100" w:line="259" w:lineRule="auto"/>
      <w:ind w:left="1320"/>
    </w:pPr>
    <w:rPr>
      <w:rFonts w:eastAsiaTheme="minorEastAsia"/>
      <w:lang w:eastAsia="ru-RU"/>
    </w:rPr>
  </w:style>
  <w:style w:type="paragraph" w:customStyle="1" w:styleId="810">
    <w:name w:val="Оглавление 81"/>
    <w:basedOn w:val="a"/>
    <w:next w:val="a"/>
    <w:uiPriority w:val="39"/>
    <w:unhideWhenUsed/>
    <w:rsid w:val="00A914C1"/>
    <w:pPr>
      <w:spacing w:after="100" w:line="259" w:lineRule="auto"/>
      <w:ind w:left="1540"/>
    </w:pPr>
    <w:rPr>
      <w:rFonts w:eastAsiaTheme="minorEastAsia"/>
      <w:lang w:eastAsia="ru-RU"/>
    </w:rPr>
  </w:style>
  <w:style w:type="paragraph" w:customStyle="1" w:styleId="910">
    <w:name w:val="Оглавление 91"/>
    <w:basedOn w:val="a"/>
    <w:next w:val="a"/>
    <w:uiPriority w:val="39"/>
    <w:unhideWhenUsed/>
    <w:rsid w:val="00A914C1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d">
    <w:name w:val="Неразрешенное упоминание1"/>
    <w:basedOn w:val="a0"/>
    <w:uiPriority w:val="99"/>
    <w:semiHidden/>
    <w:unhideWhenUsed/>
    <w:rsid w:val="00A914C1"/>
    <w:rPr>
      <w:color w:val="605E5C"/>
      <w:shd w:val="clear" w:color="auto" w:fill="E1DFDD"/>
    </w:rPr>
  </w:style>
  <w:style w:type="paragraph" w:customStyle="1" w:styleId="Dt-p">
    <w:name w:val="Dt-p"/>
    <w:basedOn w:val="a"/>
    <w:uiPriority w:val="99"/>
    <w:rsid w:val="00A914C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rsid w:val="00A914C1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34"/>
    <w:qFormat/>
    <w:rsid w:val="00A914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914C1"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rsid w:val="00A914C1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AAB7F-CB15-4795-80F4-AC458BA0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7714</Words>
  <Characters>43970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307</cp:lastModifiedBy>
  <cp:revision>6</cp:revision>
  <dcterms:created xsi:type="dcterms:W3CDTF">2009-08-26T01:39:00Z</dcterms:created>
  <dcterms:modified xsi:type="dcterms:W3CDTF">2024-09-05T08:45:00Z</dcterms:modified>
</cp:coreProperties>
</file>