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EBC" w:rsidRPr="00D03A6C" w:rsidRDefault="00067EBC" w:rsidP="00067EBC">
      <w:pPr>
        <w:spacing w:line="240" w:lineRule="auto"/>
        <w:jc w:val="center"/>
        <w:rPr>
          <w:rFonts w:ascii="OfficinaSansBookC" w:hAnsi="OfficinaSansBookC"/>
          <w:sz w:val="28"/>
          <w:szCs w:val="28"/>
        </w:rPr>
      </w:pPr>
      <w:r w:rsidRPr="00D03A6C">
        <w:rPr>
          <w:rFonts w:ascii="OfficinaSansBookC" w:hAnsi="OfficinaSansBookC"/>
          <w:sz w:val="28"/>
          <w:szCs w:val="28"/>
        </w:rPr>
        <w:t>ОБЛАСТНОЕ ГОСУДАРСТВЕННОЕ БЮДЖЕТНОЕ</w:t>
      </w:r>
    </w:p>
    <w:p w:rsidR="00067EBC" w:rsidRPr="00D03A6C" w:rsidRDefault="00067EBC" w:rsidP="00067EBC">
      <w:pPr>
        <w:spacing w:line="240" w:lineRule="auto"/>
        <w:jc w:val="center"/>
        <w:rPr>
          <w:rFonts w:ascii="OfficinaSansBookC" w:hAnsi="OfficinaSansBookC"/>
          <w:sz w:val="28"/>
          <w:szCs w:val="28"/>
        </w:rPr>
      </w:pPr>
      <w:r w:rsidRPr="00D03A6C">
        <w:rPr>
          <w:rFonts w:ascii="OfficinaSansBookC" w:hAnsi="OfficinaSansBookC"/>
          <w:sz w:val="28"/>
          <w:szCs w:val="28"/>
        </w:rPr>
        <w:t>ПРОФЕССИОНАЛЬНОЕ ОБРАЗОВАТЕЛЬНОЕ УЧРЕЖДЕНИЕ</w:t>
      </w:r>
    </w:p>
    <w:p w:rsidR="00067EBC" w:rsidRPr="00D03A6C" w:rsidRDefault="00067EBC" w:rsidP="00067EBC">
      <w:pPr>
        <w:spacing w:line="240" w:lineRule="auto"/>
        <w:jc w:val="center"/>
        <w:rPr>
          <w:rFonts w:ascii="OfficinaSansBookC" w:hAnsi="OfficinaSansBookC"/>
          <w:sz w:val="28"/>
          <w:szCs w:val="28"/>
        </w:rPr>
      </w:pPr>
      <w:r w:rsidRPr="00D03A6C">
        <w:rPr>
          <w:rFonts w:ascii="OfficinaSansBookC" w:hAnsi="OfficinaSansBookC"/>
          <w:sz w:val="28"/>
          <w:szCs w:val="28"/>
        </w:rPr>
        <w:t>«СМОЛЕНСКИЙ АВТОТРАНСПОРТНЫЙ КОЛЛЕДЖ</w:t>
      </w:r>
    </w:p>
    <w:p w:rsidR="00067EBC" w:rsidRPr="00D03A6C" w:rsidRDefault="00067EBC" w:rsidP="00067EBC">
      <w:pPr>
        <w:spacing w:line="240" w:lineRule="auto"/>
        <w:jc w:val="center"/>
        <w:rPr>
          <w:rFonts w:ascii="OfficinaSansBookC" w:hAnsi="OfficinaSansBookC"/>
          <w:sz w:val="28"/>
          <w:szCs w:val="28"/>
        </w:rPr>
      </w:pPr>
      <w:r w:rsidRPr="00D03A6C">
        <w:rPr>
          <w:rFonts w:ascii="OfficinaSansBookC" w:hAnsi="OfficinaSansBookC"/>
          <w:sz w:val="28"/>
          <w:szCs w:val="28"/>
        </w:rPr>
        <w:t>имени Е.Г. Трубицына»</w:t>
      </w:r>
    </w:p>
    <w:p w:rsidR="00067EBC" w:rsidRPr="00D03A6C" w:rsidRDefault="00067EBC" w:rsidP="00067EBC">
      <w:pPr>
        <w:spacing w:line="240" w:lineRule="auto"/>
        <w:rPr>
          <w:rFonts w:ascii="OfficinaSansBookC" w:hAnsi="OfficinaSansBookC"/>
          <w:szCs w:val="24"/>
        </w:rPr>
      </w:pPr>
    </w:p>
    <w:p w:rsidR="00067EBC" w:rsidRPr="00D03A6C" w:rsidRDefault="00067EBC" w:rsidP="00067EBC">
      <w:pPr>
        <w:spacing w:line="240" w:lineRule="auto"/>
        <w:jc w:val="right"/>
        <w:rPr>
          <w:rFonts w:ascii="OfficinaSansBookC" w:hAnsi="OfficinaSansBookC"/>
          <w:sz w:val="24"/>
          <w:szCs w:val="24"/>
        </w:rPr>
      </w:pPr>
    </w:p>
    <w:p w:rsidR="00067EBC" w:rsidRPr="00D03A6C" w:rsidRDefault="00067EBC" w:rsidP="00067EBC">
      <w:pPr>
        <w:spacing w:line="240" w:lineRule="auto"/>
        <w:jc w:val="right"/>
        <w:rPr>
          <w:rFonts w:ascii="OfficinaSansBookC" w:hAnsi="OfficinaSansBookC"/>
          <w:sz w:val="24"/>
          <w:szCs w:val="24"/>
        </w:rPr>
      </w:pPr>
    </w:p>
    <w:p w:rsidR="00067EBC" w:rsidRPr="00D03A6C" w:rsidRDefault="00067EBC" w:rsidP="00067EBC">
      <w:pPr>
        <w:spacing w:line="240" w:lineRule="auto"/>
        <w:jc w:val="right"/>
        <w:rPr>
          <w:rFonts w:ascii="OfficinaSansBookC" w:hAnsi="OfficinaSansBookC"/>
          <w:sz w:val="24"/>
          <w:szCs w:val="24"/>
        </w:rPr>
      </w:pPr>
    </w:p>
    <w:p w:rsidR="00067EBC" w:rsidRPr="00D03A6C" w:rsidRDefault="00067EBC" w:rsidP="00067EBC">
      <w:pPr>
        <w:spacing w:line="240" w:lineRule="auto"/>
        <w:jc w:val="right"/>
        <w:rPr>
          <w:rFonts w:ascii="OfficinaSansBookC" w:hAnsi="OfficinaSansBookC"/>
          <w:sz w:val="24"/>
          <w:szCs w:val="24"/>
        </w:rPr>
      </w:pPr>
    </w:p>
    <w:p w:rsidR="00067EBC" w:rsidRPr="00D03A6C" w:rsidRDefault="00067EBC" w:rsidP="00067EBC">
      <w:pPr>
        <w:spacing w:line="240" w:lineRule="auto"/>
        <w:jc w:val="right"/>
        <w:rPr>
          <w:rFonts w:ascii="OfficinaSansBookC" w:hAnsi="OfficinaSansBookC"/>
          <w:sz w:val="24"/>
          <w:szCs w:val="24"/>
        </w:rPr>
      </w:pPr>
    </w:p>
    <w:p w:rsidR="00067EBC" w:rsidRPr="00D03A6C" w:rsidRDefault="00067EBC" w:rsidP="00067EBC">
      <w:pPr>
        <w:spacing w:line="240" w:lineRule="auto"/>
        <w:rPr>
          <w:rFonts w:ascii="OfficinaSansBookC" w:hAnsi="OfficinaSansBookC"/>
          <w:szCs w:val="24"/>
        </w:rPr>
      </w:pPr>
    </w:p>
    <w:p w:rsidR="00067EBC" w:rsidRPr="00D03A6C" w:rsidRDefault="00067EBC" w:rsidP="00067EBC">
      <w:pPr>
        <w:spacing w:line="240" w:lineRule="auto"/>
        <w:jc w:val="center"/>
        <w:rPr>
          <w:rFonts w:ascii="OfficinaSansBookC" w:hAnsi="OfficinaSansBookC"/>
          <w:szCs w:val="24"/>
        </w:rPr>
      </w:pPr>
    </w:p>
    <w:p w:rsidR="00067EBC" w:rsidRPr="00D03A6C" w:rsidRDefault="00067EBC" w:rsidP="00067EBC">
      <w:pPr>
        <w:spacing w:line="240" w:lineRule="auto"/>
        <w:jc w:val="center"/>
        <w:rPr>
          <w:rFonts w:ascii="OfficinaSansBookC" w:hAnsi="OfficinaSansBookC"/>
          <w:sz w:val="52"/>
          <w:szCs w:val="52"/>
        </w:rPr>
      </w:pPr>
      <w:r w:rsidRPr="00D03A6C">
        <w:rPr>
          <w:rFonts w:ascii="OfficinaSansBookC" w:hAnsi="OfficinaSansBookC"/>
          <w:sz w:val="52"/>
          <w:szCs w:val="52"/>
        </w:rPr>
        <w:t>РАБОЧАЯ ПРОГРАММА</w:t>
      </w:r>
    </w:p>
    <w:p w:rsidR="00067EBC" w:rsidRPr="00D03A6C" w:rsidRDefault="00067EBC" w:rsidP="00067EBC">
      <w:pPr>
        <w:spacing w:line="240" w:lineRule="auto"/>
        <w:jc w:val="center"/>
        <w:rPr>
          <w:rFonts w:ascii="OfficinaSansBookC" w:hAnsi="OfficinaSansBookC"/>
          <w:sz w:val="40"/>
          <w:szCs w:val="40"/>
        </w:rPr>
      </w:pPr>
      <w:r w:rsidRPr="00D03A6C">
        <w:rPr>
          <w:rFonts w:ascii="OfficinaSansBookC" w:hAnsi="OfficinaSansBookC"/>
          <w:sz w:val="40"/>
          <w:szCs w:val="40"/>
        </w:rPr>
        <w:t>дисциплины «Литература»</w:t>
      </w:r>
    </w:p>
    <w:p w:rsidR="00067EBC" w:rsidRPr="00D03A6C" w:rsidRDefault="00067EBC" w:rsidP="00067EBC">
      <w:pPr>
        <w:spacing w:line="240" w:lineRule="auto"/>
        <w:jc w:val="center"/>
        <w:rPr>
          <w:rFonts w:ascii="OfficinaSansBookC" w:hAnsi="OfficinaSansBookC"/>
          <w:sz w:val="36"/>
          <w:szCs w:val="36"/>
        </w:rPr>
      </w:pPr>
      <w:r w:rsidRPr="00D03A6C">
        <w:rPr>
          <w:rFonts w:ascii="OfficinaSansBookC" w:hAnsi="OfficinaSansBookC"/>
          <w:sz w:val="36"/>
          <w:szCs w:val="36"/>
        </w:rPr>
        <w:t>для специальностей</w:t>
      </w:r>
    </w:p>
    <w:p w:rsidR="00067EBC" w:rsidRPr="00D03A6C" w:rsidRDefault="00067EBC" w:rsidP="00067EBC">
      <w:pPr>
        <w:spacing w:line="240" w:lineRule="auto"/>
        <w:rPr>
          <w:rFonts w:ascii="OfficinaSansBookC" w:hAnsi="OfficinaSansBookC"/>
          <w:sz w:val="36"/>
          <w:szCs w:val="36"/>
        </w:rPr>
      </w:pPr>
      <w:r w:rsidRPr="00D03A6C">
        <w:rPr>
          <w:rFonts w:ascii="OfficinaSansBookC" w:hAnsi="OfficinaSansBookC"/>
          <w:sz w:val="36"/>
          <w:szCs w:val="36"/>
        </w:rPr>
        <w:t xml:space="preserve">23.02.07 Техническое обслуживание и ремонт </w:t>
      </w:r>
      <w:r w:rsidR="004D736E">
        <w:rPr>
          <w:rFonts w:ascii="OfficinaSansBookC" w:hAnsi="OfficinaSansBookC"/>
          <w:sz w:val="36"/>
          <w:szCs w:val="36"/>
        </w:rPr>
        <w:t>автотранспортных средств</w:t>
      </w:r>
    </w:p>
    <w:p w:rsidR="00067EBC" w:rsidRPr="00D03A6C" w:rsidRDefault="00067EBC" w:rsidP="00067EBC">
      <w:pPr>
        <w:spacing w:line="240" w:lineRule="auto"/>
        <w:rPr>
          <w:rFonts w:ascii="OfficinaSansBookC" w:hAnsi="OfficinaSansBookC"/>
          <w:sz w:val="36"/>
          <w:szCs w:val="36"/>
        </w:rPr>
      </w:pPr>
      <w:r w:rsidRPr="00D03A6C">
        <w:rPr>
          <w:rFonts w:ascii="OfficinaSansBookC" w:hAnsi="OfficinaSansBookC"/>
          <w:sz w:val="36"/>
          <w:szCs w:val="36"/>
        </w:rPr>
        <w:t>23.02.01 Организация перевозок и управление на транспорте (по видам)</w:t>
      </w:r>
    </w:p>
    <w:p w:rsidR="00067EBC" w:rsidRPr="00D03A6C" w:rsidRDefault="00067EBC" w:rsidP="00067EBC">
      <w:pPr>
        <w:spacing w:line="240" w:lineRule="auto"/>
        <w:rPr>
          <w:rFonts w:ascii="OfficinaSansBookC" w:hAnsi="OfficinaSansBookC"/>
          <w:sz w:val="36"/>
          <w:szCs w:val="36"/>
        </w:rPr>
      </w:pPr>
    </w:p>
    <w:p w:rsidR="00067EBC" w:rsidRPr="00D03A6C" w:rsidRDefault="00067EBC" w:rsidP="00067EBC">
      <w:pPr>
        <w:spacing w:line="240" w:lineRule="auto"/>
        <w:rPr>
          <w:rFonts w:ascii="OfficinaSansBookC" w:hAnsi="OfficinaSansBookC"/>
          <w:szCs w:val="24"/>
        </w:rPr>
      </w:pPr>
    </w:p>
    <w:p w:rsidR="00067EBC" w:rsidRPr="00D03A6C" w:rsidRDefault="00067EBC" w:rsidP="00067EBC">
      <w:pPr>
        <w:spacing w:line="240" w:lineRule="auto"/>
        <w:rPr>
          <w:rFonts w:ascii="OfficinaSansBookC" w:hAnsi="OfficinaSansBookC"/>
          <w:szCs w:val="24"/>
        </w:rPr>
      </w:pPr>
    </w:p>
    <w:p w:rsidR="00067EBC" w:rsidRPr="00D03A6C" w:rsidRDefault="00067EBC" w:rsidP="00067EBC">
      <w:pPr>
        <w:spacing w:line="240" w:lineRule="auto"/>
        <w:rPr>
          <w:rFonts w:ascii="OfficinaSansBookC" w:hAnsi="OfficinaSansBookC"/>
          <w:szCs w:val="24"/>
        </w:rPr>
      </w:pPr>
    </w:p>
    <w:p w:rsidR="00067EBC" w:rsidRPr="00D03A6C" w:rsidRDefault="00067EBC" w:rsidP="00067EBC">
      <w:pPr>
        <w:spacing w:line="240" w:lineRule="auto"/>
        <w:rPr>
          <w:rFonts w:ascii="OfficinaSansBookC" w:hAnsi="OfficinaSansBookC"/>
          <w:szCs w:val="24"/>
        </w:rPr>
      </w:pPr>
    </w:p>
    <w:p w:rsidR="00067EBC" w:rsidRPr="00D03A6C" w:rsidRDefault="00067EBC" w:rsidP="00067EBC">
      <w:pPr>
        <w:spacing w:line="240" w:lineRule="auto"/>
        <w:rPr>
          <w:rFonts w:ascii="OfficinaSansBookC" w:hAnsi="OfficinaSansBookC"/>
          <w:szCs w:val="24"/>
        </w:rPr>
      </w:pPr>
    </w:p>
    <w:p w:rsidR="00067EBC" w:rsidRPr="00D03A6C" w:rsidRDefault="00067EBC" w:rsidP="00067EBC">
      <w:pPr>
        <w:spacing w:line="240" w:lineRule="auto"/>
        <w:rPr>
          <w:rFonts w:ascii="OfficinaSansBookC" w:hAnsi="OfficinaSansBookC"/>
          <w:szCs w:val="24"/>
        </w:rPr>
      </w:pPr>
    </w:p>
    <w:p w:rsidR="00067EBC" w:rsidRPr="00D03A6C" w:rsidRDefault="00067EBC" w:rsidP="00067EBC">
      <w:pPr>
        <w:spacing w:line="240" w:lineRule="auto"/>
        <w:rPr>
          <w:rFonts w:ascii="OfficinaSansBookC" w:hAnsi="OfficinaSansBookC"/>
          <w:szCs w:val="24"/>
        </w:rPr>
      </w:pPr>
    </w:p>
    <w:p w:rsidR="00067EBC" w:rsidRPr="00D03A6C" w:rsidRDefault="00067EBC" w:rsidP="00067EBC">
      <w:pPr>
        <w:spacing w:line="240" w:lineRule="auto"/>
        <w:rPr>
          <w:rFonts w:ascii="OfficinaSansBookC" w:hAnsi="OfficinaSansBookC"/>
          <w:szCs w:val="24"/>
        </w:rPr>
      </w:pPr>
    </w:p>
    <w:p w:rsidR="00067EBC" w:rsidRPr="00D03A6C" w:rsidRDefault="00067EBC" w:rsidP="00067EBC">
      <w:pPr>
        <w:spacing w:line="240" w:lineRule="auto"/>
        <w:jc w:val="center"/>
        <w:rPr>
          <w:rFonts w:ascii="OfficinaSansBookC" w:hAnsi="OfficinaSansBookC"/>
          <w:sz w:val="28"/>
          <w:szCs w:val="28"/>
        </w:rPr>
      </w:pPr>
      <w:r w:rsidRPr="00D03A6C">
        <w:rPr>
          <w:rFonts w:ascii="OfficinaSansBookC" w:hAnsi="OfficinaSansBookC"/>
          <w:sz w:val="28"/>
          <w:szCs w:val="28"/>
        </w:rPr>
        <w:t>Смоленск, 202</w:t>
      </w:r>
      <w:r w:rsidR="00600CA2">
        <w:rPr>
          <w:rFonts w:ascii="OfficinaSansBookC" w:hAnsi="OfficinaSansBookC"/>
          <w:sz w:val="28"/>
          <w:szCs w:val="28"/>
        </w:rPr>
        <w:t>4</w:t>
      </w:r>
      <w:r w:rsidRPr="00D03A6C">
        <w:rPr>
          <w:rFonts w:ascii="OfficinaSansBookC" w:hAnsi="OfficinaSansBookC"/>
          <w:sz w:val="28"/>
          <w:szCs w:val="28"/>
        </w:rPr>
        <w:t xml:space="preserve"> г.</w:t>
      </w:r>
    </w:p>
    <w:p w:rsidR="00067EBC" w:rsidRPr="00D03A6C" w:rsidRDefault="00067EBC" w:rsidP="00067EBC">
      <w:pPr>
        <w:spacing w:line="240" w:lineRule="auto"/>
        <w:rPr>
          <w:rFonts w:ascii="OfficinaSansBookC" w:hAnsi="OfficinaSansBookC"/>
          <w:szCs w:val="24"/>
        </w:rPr>
      </w:pPr>
    </w:p>
    <w:p w:rsidR="00067EBC" w:rsidRPr="00D03A6C" w:rsidRDefault="00067EBC" w:rsidP="00067EBC">
      <w:pPr>
        <w:spacing w:line="240" w:lineRule="auto"/>
        <w:rPr>
          <w:rFonts w:ascii="OfficinaSansBookC" w:hAnsi="OfficinaSansBookC"/>
          <w:szCs w:val="24"/>
        </w:rPr>
      </w:pPr>
    </w:p>
    <w:p w:rsidR="00067EBC" w:rsidRPr="00D03A6C" w:rsidRDefault="00067EBC" w:rsidP="00067EBC">
      <w:pPr>
        <w:spacing w:line="240" w:lineRule="auto"/>
        <w:jc w:val="both"/>
        <w:rPr>
          <w:rFonts w:ascii="OfficinaSansBookC" w:hAnsi="OfficinaSansBookC"/>
          <w:sz w:val="28"/>
          <w:szCs w:val="28"/>
        </w:rPr>
      </w:pPr>
      <w:r w:rsidRPr="00D03A6C">
        <w:rPr>
          <w:rFonts w:ascii="OfficinaSansBookC" w:hAnsi="OfficinaSansBookC"/>
          <w:sz w:val="28"/>
          <w:szCs w:val="28"/>
        </w:rPr>
        <w:t xml:space="preserve">Составитель: </w:t>
      </w:r>
      <w:r>
        <w:rPr>
          <w:rFonts w:ascii="OfficinaSansBookC" w:hAnsi="OfficinaSansBookC"/>
          <w:sz w:val="28"/>
          <w:szCs w:val="28"/>
        </w:rPr>
        <w:t>Аверкина Н.А</w:t>
      </w:r>
      <w:r w:rsidRPr="00D03A6C">
        <w:rPr>
          <w:rFonts w:ascii="OfficinaSansBookC" w:hAnsi="OfficinaSansBookC"/>
          <w:sz w:val="28"/>
          <w:szCs w:val="28"/>
        </w:rPr>
        <w:t>., преподаватель ОГБПОУ «Смоленский автотранспортный колледж имени Е.Г. Трубицына»</w:t>
      </w:r>
    </w:p>
    <w:p w:rsidR="00067EBC" w:rsidRPr="00D03A6C" w:rsidRDefault="00067EBC" w:rsidP="00067EBC">
      <w:pPr>
        <w:spacing w:line="240" w:lineRule="auto"/>
        <w:rPr>
          <w:rFonts w:ascii="OfficinaSansBookC" w:hAnsi="OfficinaSansBookC"/>
          <w:sz w:val="28"/>
          <w:szCs w:val="28"/>
        </w:rPr>
      </w:pPr>
    </w:p>
    <w:p w:rsidR="00067EBC" w:rsidRPr="00D03A6C" w:rsidRDefault="00067EBC" w:rsidP="00067EBC">
      <w:pPr>
        <w:spacing w:line="240" w:lineRule="auto"/>
        <w:rPr>
          <w:rFonts w:ascii="OfficinaSansBookC" w:hAnsi="OfficinaSansBookC"/>
          <w:sz w:val="28"/>
          <w:szCs w:val="28"/>
        </w:rPr>
      </w:pPr>
      <w:r w:rsidRPr="00D03A6C">
        <w:rPr>
          <w:rFonts w:ascii="OfficinaSansBookC" w:hAnsi="OfficinaSansBookC"/>
          <w:sz w:val="28"/>
          <w:szCs w:val="28"/>
        </w:rPr>
        <w:t xml:space="preserve"> </w:t>
      </w:r>
    </w:p>
    <w:p w:rsidR="00067EBC" w:rsidRPr="00D03A6C" w:rsidRDefault="00067EBC" w:rsidP="00067EBC">
      <w:pPr>
        <w:spacing w:line="240" w:lineRule="auto"/>
        <w:rPr>
          <w:rFonts w:ascii="OfficinaSansBookC" w:hAnsi="OfficinaSansBookC"/>
          <w:sz w:val="28"/>
          <w:szCs w:val="28"/>
        </w:rPr>
      </w:pPr>
    </w:p>
    <w:p w:rsidR="00067EBC" w:rsidRPr="00D03A6C" w:rsidRDefault="00067EBC" w:rsidP="00067EBC">
      <w:pPr>
        <w:spacing w:after="0" w:line="276" w:lineRule="auto"/>
        <w:rPr>
          <w:rFonts w:ascii="OfficinaSansBookC" w:hAnsi="OfficinaSansBookC"/>
          <w:szCs w:val="24"/>
        </w:rPr>
      </w:pPr>
    </w:p>
    <w:p w:rsidR="00067EBC" w:rsidRPr="00D03A6C" w:rsidRDefault="00067EBC" w:rsidP="00067EBC">
      <w:pPr>
        <w:spacing w:after="0" w:line="276" w:lineRule="auto"/>
        <w:jc w:val="center"/>
        <w:rPr>
          <w:rFonts w:ascii="OfficinaSansBookC" w:hAnsi="OfficinaSansBookC"/>
          <w:sz w:val="28"/>
          <w:szCs w:val="28"/>
        </w:rPr>
      </w:pPr>
    </w:p>
    <w:p w:rsidR="00067EBC" w:rsidRPr="00D03A6C" w:rsidRDefault="00067EBC" w:rsidP="00067EBC">
      <w:pPr>
        <w:rPr>
          <w:rFonts w:ascii="OfficinaSansBookC" w:hAnsi="OfficinaSansBookC"/>
          <w:b/>
          <w:sz w:val="28"/>
          <w:szCs w:val="28"/>
          <w:lang w:eastAsia="ru-RU"/>
        </w:rPr>
      </w:pPr>
      <w:r w:rsidRPr="00D03A6C">
        <w:rPr>
          <w:rFonts w:ascii="OfficinaSansBookC" w:hAnsi="OfficinaSansBookC"/>
          <w:b/>
          <w:bCs/>
          <w:sz w:val="28"/>
          <w:szCs w:val="28"/>
        </w:rPr>
        <w:br w:type="page"/>
      </w:r>
      <w:r w:rsidRPr="00D03A6C">
        <w:rPr>
          <w:rFonts w:ascii="OfficinaSansBookC" w:hAnsi="OfficinaSansBookC"/>
          <w:b/>
          <w:sz w:val="28"/>
          <w:szCs w:val="28"/>
          <w:lang w:eastAsia="ru-RU"/>
        </w:rPr>
        <w:lastRenderedPageBreak/>
        <w:t>СОДЕРЖАНИЕ</w:t>
      </w:r>
    </w:p>
    <w:p w:rsidR="00067EBC" w:rsidRPr="00D03A6C" w:rsidRDefault="00067EBC" w:rsidP="00067EBC">
      <w:pPr>
        <w:keepNext/>
        <w:keepLines/>
        <w:spacing w:before="240" w:after="0"/>
        <w:rPr>
          <w:rFonts w:asciiTheme="majorHAnsi" w:eastAsiaTheme="majorEastAsia" w:hAnsiTheme="majorHAnsi"/>
          <w:color w:val="365F91" w:themeColor="accent1" w:themeShade="BF"/>
          <w:sz w:val="32"/>
          <w:szCs w:val="32"/>
          <w:lang w:eastAsia="ru-RU"/>
        </w:rPr>
      </w:pPr>
    </w:p>
    <w:p w:rsidR="00067EBC" w:rsidRPr="00D03A6C" w:rsidRDefault="000F552D" w:rsidP="00067EBC">
      <w:pPr>
        <w:tabs>
          <w:tab w:val="right" w:leader="dot" w:pos="9345"/>
        </w:tabs>
        <w:spacing w:after="0" w:line="276" w:lineRule="auto"/>
        <w:rPr>
          <w:rFonts w:ascii="OfficinaSansBookC" w:eastAsiaTheme="minorEastAsia" w:hAnsi="OfficinaSansBookC"/>
          <w:noProof/>
          <w:sz w:val="28"/>
          <w:szCs w:val="28"/>
          <w:lang w:eastAsia="ru-RU"/>
        </w:rPr>
      </w:pPr>
      <w:r w:rsidRPr="00D03A6C">
        <w:rPr>
          <w:rFonts w:ascii="OfficinaSansBookC" w:hAnsi="OfficinaSansBookC"/>
          <w:sz w:val="28"/>
          <w:szCs w:val="28"/>
        </w:rPr>
        <w:fldChar w:fldCharType="begin"/>
      </w:r>
      <w:r w:rsidR="00067EBC" w:rsidRPr="00D03A6C">
        <w:rPr>
          <w:rFonts w:ascii="OfficinaSansBookC" w:hAnsi="OfficinaSansBookC"/>
          <w:sz w:val="28"/>
          <w:szCs w:val="28"/>
        </w:rPr>
        <w:instrText xml:space="preserve"> TOC \o "1-3" \h \z \u </w:instrText>
      </w:r>
      <w:r w:rsidRPr="00D03A6C">
        <w:rPr>
          <w:rFonts w:ascii="OfficinaSansBookC" w:hAnsi="OfficinaSansBookC"/>
          <w:sz w:val="28"/>
          <w:szCs w:val="28"/>
        </w:rPr>
        <w:fldChar w:fldCharType="separate"/>
      </w:r>
      <w:hyperlink w:anchor="_Toc125033093" w:history="1">
        <w:r w:rsidR="00067EBC" w:rsidRPr="00D03A6C">
          <w:rPr>
            <w:rFonts w:ascii="OfficinaSansBookC" w:hAnsi="OfficinaSansBookC"/>
            <w:noProof/>
            <w:sz w:val="28"/>
            <w:szCs w:val="28"/>
          </w:rPr>
          <w:t>1. Общая характеристика  рабочей программы общеобразовательной дисциплины «Литература»</w:t>
        </w:r>
        <w:r w:rsidR="00067EBC" w:rsidRPr="00D03A6C">
          <w:rPr>
            <w:rFonts w:ascii="OfficinaSansBookC" w:hAnsi="OfficinaSansBookC"/>
            <w:noProof/>
            <w:webHidden/>
            <w:sz w:val="28"/>
            <w:szCs w:val="28"/>
          </w:rPr>
          <w:tab/>
        </w:r>
        <w:r w:rsidRPr="00D03A6C">
          <w:rPr>
            <w:rFonts w:ascii="OfficinaSansBookC" w:hAnsi="OfficinaSansBookC"/>
            <w:noProof/>
            <w:webHidden/>
            <w:sz w:val="28"/>
            <w:szCs w:val="28"/>
          </w:rPr>
          <w:fldChar w:fldCharType="begin"/>
        </w:r>
        <w:r w:rsidR="00067EBC" w:rsidRPr="00D03A6C">
          <w:rPr>
            <w:rFonts w:ascii="OfficinaSansBookC" w:hAnsi="OfficinaSansBookC"/>
            <w:noProof/>
            <w:webHidden/>
            <w:sz w:val="28"/>
            <w:szCs w:val="28"/>
          </w:rPr>
          <w:instrText xml:space="preserve"> PAGEREF _Toc125033093 \h </w:instrText>
        </w:r>
        <w:r w:rsidRPr="00D03A6C">
          <w:rPr>
            <w:rFonts w:ascii="OfficinaSansBookC" w:hAnsi="OfficinaSansBookC"/>
            <w:noProof/>
            <w:webHidden/>
            <w:sz w:val="28"/>
            <w:szCs w:val="28"/>
          </w:rPr>
        </w:r>
        <w:r w:rsidRPr="00D03A6C">
          <w:rPr>
            <w:rFonts w:ascii="OfficinaSansBookC" w:hAnsi="OfficinaSansBookC"/>
            <w:noProof/>
            <w:webHidden/>
            <w:sz w:val="28"/>
            <w:szCs w:val="28"/>
          </w:rPr>
          <w:fldChar w:fldCharType="separate"/>
        </w:r>
        <w:r w:rsidR="00067EBC" w:rsidRPr="00D03A6C">
          <w:rPr>
            <w:rFonts w:ascii="OfficinaSansBookC" w:hAnsi="OfficinaSansBookC"/>
            <w:noProof/>
            <w:webHidden/>
            <w:sz w:val="28"/>
            <w:szCs w:val="28"/>
          </w:rPr>
          <w:t>4</w:t>
        </w:r>
        <w:r w:rsidRPr="00D03A6C">
          <w:rPr>
            <w:rFonts w:ascii="OfficinaSansBookC" w:hAnsi="OfficinaSansBookC"/>
            <w:noProof/>
            <w:webHidden/>
            <w:sz w:val="28"/>
            <w:szCs w:val="28"/>
          </w:rPr>
          <w:fldChar w:fldCharType="end"/>
        </w:r>
      </w:hyperlink>
    </w:p>
    <w:p w:rsidR="00067EBC" w:rsidRPr="00D03A6C" w:rsidRDefault="00E00F9E" w:rsidP="00067EBC">
      <w:pPr>
        <w:tabs>
          <w:tab w:val="right" w:leader="dot" w:pos="9345"/>
        </w:tabs>
        <w:spacing w:after="0" w:line="276" w:lineRule="auto"/>
        <w:rPr>
          <w:rFonts w:ascii="OfficinaSansBookC" w:eastAsiaTheme="minorEastAsia" w:hAnsi="OfficinaSansBookC"/>
          <w:noProof/>
          <w:sz w:val="28"/>
          <w:szCs w:val="28"/>
          <w:lang w:eastAsia="ru-RU"/>
        </w:rPr>
      </w:pPr>
      <w:hyperlink w:anchor="_Toc125033094" w:history="1">
        <w:r w:rsidR="00067EBC" w:rsidRPr="00D03A6C">
          <w:rPr>
            <w:rFonts w:ascii="OfficinaSansBookC" w:hAnsi="OfficinaSansBookC"/>
            <w:noProof/>
            <w:sz w:val="28"/>
            <w:szCs w:val="28"/>
          </w:rPr>
          <w:t>2. Структура и содержание общеобразовательной дисциплины</w:t>
        </w:r>
        <w:r w:rsidR="00067EBC" w:rsidRPr="00D03A6C">
          <w:rPr>
            <w:rFonts w:ascii="OfficinaSansBookC" w:hAnsi="OfficinaSansBookC"/>
            <w:noProof/>
            <w:webHidden/>
            <w:sz w:val="28"/>
            <w:szCs w:val="28"/>
          </w:rPr>
          <w:tab/>
        </w:r>
        <w:r w:rsidR="000F552D" w:rsidRPr="00D03A6C">
          <w:rPr>
            <w:rFonts w:ascii="OfficinaSansBookC" w:hAnsi="OfficinaSansBookC"/>
            <w:noProof/>
            <w:webHidden/>
            <w:sz w:val="28"/>
            <w:szCs w:val="28"/>
          </w:rPr>
          <w:fldChar w:fldCharType="begin"/>
        </w:r>
        <w:r w:rsidR="00067EBC" w:rsidRPr="00D03A6C">
          <w:rPr>
            <w:rFonts w:ascii="OfficinaSansBookC" w:hAnsi="OfficinaSansBookC"/>
            <w:noProof/>
            <w:webHidden/>
            <w:sz w:val="28"/>
            <w:szCs w:val="28"/>
          </w:rPr>
          <w:instrText xml:space="preserve"> PAGEREF _Toc125033094 \h </w:instrText>
        </w:r>
        <w:r w:rsidR="000F552D" w:rsidRPr="00D03A6C">
          <w:rPr>
            <w:rFonts w:ascii="OfficinaSansBookC" w:hAnsi="OfficinaSansBookC"/>
            <w:noProof/>
            <w:webHidden/>
            <w:sz w:val="28"/>
            <w:szCs w:val="28"/>
          </w:rPr>
        </w:r>
        <w:r w:rsidR="000F552D" w:rsidRPr="00D03A6C">
          <w:rPr>
            <w:rFonts w:ascii="OfficinaSansBookC" w:hAnsi="OfficinaSansBookC"/>
            <w:noProof/>
            <w:webHidden/>
            <w:sz w:val="28"/>
            <w:szCs w:val="28"/>
          </w:rPr>
          <w:fldChar w:fldCharType="separate"/>
        </w:r>
        <w:r w:rsidR="00067EBC" w:rsidRPr="00D03A6C">
          <w:rPr>
            <w:rFonts w:ascii="OfficinaSansBookC" w:hAnsi="OfficinaSansBookC"/>
            <w:noProof/>
            <w:webHidden/>
            <w:sz w:val="28"/>
            <w:szCs w:val="28"/>
          </w:rPr>
          <w:t>1</w:t>
        </w:r>
        <w:r w:rsidR="000F552D" w:rsidRPr="00D03A6C">
          <w:rPr>
            <w:rFonts w:ascii="OfficinaSansBookC" w:hAnsi="OfficinaSansBookC"/>
            <w:noProof/>
            <w:webHidden/>
            <w:sz w:val="28"/>
            <w:szCs w:val="28"/>
          </w:rPr>
          <w:fldChar w:fldCharType="end"/>
        </w:r>
      </w:hyperlink>
      <w:r w:rsidR="00A96B73">
        <w:rPr>
          <w:rFonts w:ascii="OfficinaSansBookC" w:hAnsi="OfficinaSansBookC"/>
          <w:noProof/>
          <w:sz w:val="28"/>
          <w:szCs w:val="28"/>
        </w:rPr>
        <w:t>9</w:t>
      </w:r>
    </w:p>
    <w:p w:rsidR="00067EBC" w:rsidRPr="00D03A6C" w:rsidRDefault="00E00F9E" w:rsidP="00067EBC">
      <w:pPr>
        <w:tabs>
          <w:tab w:val="right" w:leader="dot" w:pos="9345"/>
        </w:tabs>
        <w:spacing w:after="0" w:line="276" w:lineRule="auto"/>
        <w:rPr>
          <w:rFonts w:ascii="OfficinaSansBookC" w:eastAsiaTheme="minorEastAsia" w:hAnsi="OfficinaSansBookC"/>
          <w:noProof/>
          <w:sz w:val="28"/>
          <w:szCs w:val="28"/>
          <w:lang w:eastAsia="ru-RU"/>
        </w:rPr>
      </w:pPr>
      <w:hyperlink w:anchor="_Toc125033095" w:history="1">
        <w:r w:rsidR="00067EBC" w:rsidRPr="00D03A6C">
          <w:rPr>
            <w:rFonts w:ascii="OfficinaSansBookC" w:hAnsi="OfficinaSansBookC"/>
            <w:caps/>
            <w:noProof/>
            <w:sz w:val="28"/>
            <w:szCs w:val="28"/>
          </w:rPr>
          <w:t xml:space="preserve">3. </w:t>
        </w:r>
        <w:r w:rsidR="00067EBC" w:rsidRPr="00D03A6C">
          <w:rPr>
            <w:rFonts w:ascii="OfficinaSansBookC" w:hAnsi="OfficinaSansBookC"/>
            <w:noProof/>
            <w:sz w:val="28"/>
            <w:szCs w:val="28"/>
          </w:rPr>
          <w:t>Условия реализации программы общеобразовательной дисциплины</w:t>
        </w:r>
        <w:r w:rsidR="00067EBC" w:rsidRPr="00D03A6C">
          <w:rPr>
            <w:rFonts w:ascii="OfficinaSansBookC" w:hAnsi="OfficinaSansBookC"/>
            <w:noProof/>
            <w:webHidden/>
            <w:sz w:val="28"/>
            <w:szCs w:val="28"/>
          </w:rPr>
          <w:tab/>
        </w:r>
        <w:r w:rsidR="00A96B73">
          <w:rPr>
            <w:rFonts w:ascii="OfficinaSansBookC" w:hAnsi="OfficinaSansBookC"/>
            <w:noProof/>
            <w:webHidden/>
            <w:sz w:val="28"/>
            <w:szCs w:val="28"/>
          </w:rPr>
          <w:t>3</w:t>
        </w:r>
      </w:hyperlink>
      <w:r w:rsidR="00A96B73">
        <w:rPr>
          <w:rFonts w:ascii="OfficinaSansBookC" w:hAnsi="OfficinaSansBookC"/>
          <w:noProof/>
          <w:sz w:val="28"/>
          <w:szCs w:val="28"/>
        </w:rPr>
        <w:t>8</w:t>
      </w:r>
    </w:p>
    <w:p w:rsidR="00067EBC" w:rsidRPr="00D03A6C" w:rsidRDefault="00E00F9E" w:rsidP="00067EBC">
      <w:pPr>
        <w:tabs>
          <w:tab w:val="right" w:leader="dot" w:pos="9345"/>
        </w:tabs>
        <w:spacing w:after="0" w:line="276" w:lineRule="auto"/>
        <w:rPr>
          <w:rFonts w:ascii="OfficinaSansBookC" w:hAnsi="OfficinaSansBookC"/>
          <w:noProof/>
          <w:sz w:val="28"/>
          <w:szCs w:val="28"/>
        </w:rPr>
      </w:pPr>
      <w:hyperlink w:anchor="_Toc125033096" w:history="1">
        <w:r w:rsidR="00067EBC" w:rsidRPr="00D03A6C">
          <w:rPr>
            <w:rFonts w:ascii="OfficinaSansBookC" w:hAnsi="OfficinaSansBookC"/>
            <w:caps/>
            <w:noProof/>
            <w:sz w:val="28"/>
            <w:szCs w:val="28"/>
          </w:rPr>
          <w:t xml:space="preserve">4. </w:t>
        </w:r>
        <w:r w:rsidR="00067EBC" w:rsidRPr="00D03A6C">
          <w:rPr>
            <w:rFonts w:ascii="OfficinaSansBookC" w:hAnsi="OfficinaSansBookC"/>
            <w:noProof/>
            <w:sz w:val="28"/>
            <w:szCs w:val="28"/>
          </w:rPr>
          <w:t>Контроль и оценка результатов освоения дисциплины</w:t>
        </w:r>
        <w:r w:rsidR="00067EBC" w:rsidRPr="00D03A6C">
          <w:rPr>
            <w:rFonts w:ascii="OfficinaSansBookC" w:hAnsi="OfficinaSansBookC"/>
            <w:noProof/>
            <w:webHidden/>
            <w:sz w:val="28"/>
            <w:szCs w:val="28"/>
          </w:rPr>
          <w:tab/>
        </w:r>
      </w:hyperlink>
      <w:r w:rsidR="00067EBC" w:rsidRPr="00D03A6C">
        <w:rPr>
          <w:rFonts w:ascii="OfficinaSansBookC" w:hAnsi="OfficinaSansBookC"/>
          <w:noProof/>
          <w:sz w:val="28"/>
          <w:szCs w:val="28"/>
        </w:rPr>
        <w:t>4</w:t>
      </w:r>
      <w:r w:rsidR="00A96B73">
        <w:rPr>
          <w:rFonts w:ascii="OfficinaSansBookC" w:hAnsi="OfficinaSansBookC"/>
          <w:noProof/>
          <w:sz w:val="28"/>
          <w:szCs w:val="28"/>
        </w:rPr>
        <w:t>2</w:t>
      </w:r>
      <w:bookmarkStart w:id="0" w:name="_GoBack"/>
      <w:bookmarkEnd w:id="0"/>
    </w:p>
    <w:p w:rsidR="00067EBC" w:rsidRPr="00D03A6C" w:rsidRDefault="000F552D" w:rsidP="00067EBC">
      <w:pPr>
        <w:spacing w:after="0" w:line="276" w:lineRule="auto"/>
      </w:pPr>
      <w:r w:rsidRPr="00D03A6C">
        <w:rPr>
          <w:rFonts w:ascii="OfficinaSansBookC" w:hAnsi="OfficinaSansBookC"/>
          <w:sz w:val="28"/>
          <w:szCs w:val="28"/>
        </w:rPr>
        <w:fldChar w:fldCharType="end"/>
      </w:r>
    </w:p>
    <w:p w:rsidR="00067EBC" w:rsidRPr="00D03A6C" w:rsidRDefault="00067EBC" w:rsidP="00067EBC">
      <w:pPr>
        <w:spacing w:after="0" w:line="276" w:lineRule="auto"/>
        <w:rPr>
          <w:rFonts w:ascii="OfficinaSansBookC" w:hAnsi="OfficinaSansBookC"/>
          <w:bCs/>
          <w:iCs/>
          <w:sz w:val="28"/>
          <w:szCs w:val="28"/>
          <w:lang w:eastAsia="ru-RU"/>
        </w:rPr>
      </w:pPr>
    </w:p>
    <w:p w:rsidR="00067EBC" w:rsidRPr="00D03A6C" w:rsidRDefault="00067EBC" w:rsidP="00067EBC">
      <w:pPr>
        <w:spacing w:after="0" w:line="276" w:lineRule="auto"/>
        <w:rPr>
          <w:rFonts w:ascii="OfficinaSansBookC" w:hAnsi="OfficinaSansBookC"/>
          <w:bCs/>
          <w:iCs/>
          <w:sz w:val="28"/>
          <w:szCs w:val="28"/>
          <w:lang w:eastAsia="ru-RU"/>
        </w:rPr>
      </w:pPr>
    </w:p>
    <w:p w:rsidR="00067EBC" w:rsidRPr="00D03A6C" w:rsidRDefault="00067EBC" w:rsidP="00067EBC">
      <w:pPr>
        <w:rPr>
          <w:rFonts w:ascii="OfficinaSansBookC" w:hAnsi="OfficinaSansBookC"/>
        </w:rPr>
      </w:pPr>
      <w:r w:rsidRPr="00D03A6C">
        <w:rPr>
          <w:rFonts w:ascii="OfficinaSansBookC" w:hAnsi="OfficinaSansBookC"/>
        </w:rPr>
        <w:br w:type="page"/>
      </w:r>
    </w:p>
    <w:p w:rsidR="00067EBC" w:rsidRPr="00D03A6C" w:rsidRDefault="00067EBC" w:rsidP="00067EBC">
      <w:pPr>
        <w:pStyle w:val="1"/>
        <w:jc w:val="center"/>
        <w:rPr>
          <w:rFonts w:ascii="OfficinaSansBookC" w:hAnsi="OfficinaSansBookC"/>
          <w:b/>
          <w:bCs/>
          <w:sz w:val="28"/>
          <w:szCs w:val="28"/>
        </w:rPr>
      </w:pPr>
      <w:bookmarkStart w:id="1" w:name="_Toc113637405"/>
      <w:bookmarkStart w:id="2" w:name="_Toc125032986"/>
      <w:bookmarkStart w:id="3" w:name="_Toc125033093"/>
      <w:r w:rsidRPr="00D03A6C">
        <w:rPr>
          <w:rFonts w:ascii="OfficinaSansBookC" w:hAnsi="OfficinaSansBookC"/>
          <w:b/>
          <w:bCs/>
          <w:sz w:val="28"/>
          <w:szCs w:val="28"/>
        </w:rPr>
        <w:lastRenderedPageBreak/>
        <w:t>1. Общая характеристика рабочей программы общеобразовательной дисциплины</w:t>
      </w:r>
      <w:bookmarkEnd w:id="1"/>
      <w:r w:rsidRPr="00D03A6C">
        <w:rPr>
          <w:rFonts w:ascii="OfficinaSansBookC" w:hAnsi="OfficinaSansBookC"/>
          <w:b/>
          <w:bCs/>
          <w:sz w:val="28"/>
          <w:szCs w:val="28"/>
        </w:rPr>
        <w:t xml:space="preserve"> «Литература»</w:t>
      </w:r>
      <w:bookmarkEnd w:id="2"/>
      <w:bookmarkEnd w:id="3"/>
    </w:p>
    <w:p w:rsidR="00067EBC" w:rsidRPr="00D03A6C" w:rsidRDefault="00067EBC" w:rsidP="00067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hAnsi="OfficinaSansBookC"/>
          <w:sz w:val="28"/>
          <w:szCs w:val="28"/>
          <w:lang w:eastAsia="ru-RU"/>
        </w:rPr>
      </w:pPr>
    </w:p>
    <w:p w:rsidR="00067EBC" w:rsidRPr="00D03A6C" w:rsidRDefault="00067EBC" w:rsidP="00067EBC">
      <w:pPr>
        <w:pStyle w:val="a6"/>
        <w:widowControl w:val="0"/>
        <w:numPr>
          <w:ilvl w:val="1"/>
          <w:numId w:val="1"/>
        </w:numPr>
        <w:tabs>
          <w:tab w:val="left" w:pos="1276"/>
          <w:tab w:val="left" w:pos="10992"/>
          <w:tab w:val="left" w:pos="11908"/>
          <w:tab w:val="left" w:pos="12824"/>
          <w:tab w:val="left" w:pos="13740"/>
          <w:tab w:val="left" w:pos="14656"/>
        </w:tabs>
        <w:autoSpaceDE w:val="0"/>
        <w:autoSpaceDN w:val="0"/>
        <w:spacing w:after="0" w:line="276" w:lineRule="auto"/>
        <w:ind w:left="0" w:firstLine="709"/>
        <w:contextualSpacing w:val="0"/>
        <w:jc w:val="both"/>
        <w:rPr>
          <w:rFonts w:ascii="OfficinaSansBookC" w:hAnsi="OfficinaSansBookC"/>
          <w:b/>
          <w:bCs/>
          <w:sz w:val="28"/>
          <w:szCs w:val="28"/>
          <w:lang w:eastAsia="ru-RU"/>
        </w:rPr>
      </w:pPr>
      <w:r w:rsidRPr="00D03A6C">
        <w:rPr>
          <w:rFonts w:ascii="OfficinaSansBookC" w:hAnsi="OfficinaSansBookC"/>
          <w:b/>
          <w:bCs/>
          <w:sz w:val="28"/>
          <w:szCs w:val="28"/>
          <w:lang w:eastAsia="ru-RU"/>
        </w:rPr>
        <w:t>Место дисциплины в структуре основной образовательной программы</w:t>
      </w:r>
    </w:p>
    <w:p w:rsidR="00067EBC" w:rsidRPr="00D03A6C" w:rsidRDefault="00067EBC" w:rsidP="00067EBC">
      <w:pPr>
        <w:pStyle w:val="a6"/>
        <w:tabs>
          <w:tab w:val="left" w:pos="10076"/>
          <w:tab w:val="left" w:pos="10992"/>
          <w:tab w:val="left" w:pos="11908"/>
          <w:tab w:val="left" w:pos="12824"/>
          <w:tab w:val="left" w:pos="13740"/>
          <w:tab w:val="left" w:pos="14656"/>
        </w:tabs>
        <w:spacing w:line="276" w:lineRule="auto"/>
        <w:ind w:left="0" w:firstLine="709"/>
        <w:jc w:val="both"/>
        <w:rPr>
          <w:rFonts w:ascii="OfficinaSansBookC" w:hAnsi="OfficinaSansBookC"/>
          <w:sz w:val="28"/>
          <w:szCs w:val="28"/>
          <w:lang w:eastAsia="ru-RU"/>
        </w:rPr>
      </w:pPr>
      <w:r w:rsidRPr="00D03A6C">
        <w:rPr>
          <w:rFonts w:ascii="OfficinaSansBookC" w:hAnsi="OfficinaSansBookC"/>
          <w:sz w:val="28"/>
          <w:szCs w:val="28"/>
          <w:lang w:eastAsia="ru-RU"/>
        </w:rPr>
        <w:t xml:space="preserve">Общеобразовательная дисциплина «Литература» является обязательной частью общеобразовательного цикла основной профессиональной образовательной программы в соответствии с ФГОС по </w:t>
      </w:r>
      <w:r w:rsidRPr="00D03A6C">
        <w:rPr>
          <w:rFonts w:ascii="OfficinaSansBookC" w:hAnsi="OfficinaSansBookC"/>
          <w:i/>
          <w:sz w:val="28"/>
          <w:szCs w:val="28"/>
          <w:lang w:eastAsia="ru-RU"/>
        </w:rPr>
        <w:t>специальностям 23.02.07 «Техническое обслуживание и ремонт</w:t>
      </w:r>
      <w:r w:rsidR="00303BF7">
        <w:rPr>
          <w:rFonts w:ascii="OfficinaSansBookC" w:hAnsi="OfficinaSansBookC"/>
          <w:i/>
          <w:sz w:val="28"/>
          <w:szCs w:val="28"/>
          <w:lang w:eastAsia="ru-RU"/>
        </w:rPr>
        <w:t xml:space="preserve"> </w:t>
      </w:r>
      <w:r w:rsidRPr="00D03A6C">
        <w:rPr>
          <w:rFonts w:ascii="OfficinaSansBookC" w:hAnsi="OfficinaSansBookC"/>
          <w:i/>
          <w:sz w:val="28"/>
          <w:szCs w:val="28"/>
          <w:lang w:eastAsia="ru-RU"/>
        </w:rPr>
        <w:t>авто</w:t>
      </w:r>
      <w:r w:rsidR="00303BF7">
        <w:rPr>
          <w:rFonts w:ascii="OfficinaSansBookC" w:hAnsi="OfficinaSansBookC"/>
          <w:i/>
          <w:sz w:val="28"/>
          <w:szCs w:val="28"/>
          <w:lang w:eastAsia="ru-RU"/>
        </w:rPr>
        <w:t>транспортных средств</w:t>
      </w:r>
      <w:r w:rsidRPr="00D03A6C">
        <w:rPr>
          <w:rFonts w:ascii="OfficinaSansBookC" w:hAnsi="OfficinaSansBookC"/>
          <w:i/>
          <w:sz w:val="28"/>
          <w:szCs w:val="28"/>
          <w:lang w:eastAsia="ru-RU"/>
        </w:rPr>
        <w:t>», 23.02.01 «Организация перевозок и управление на транспорте (по видам)».</w:t>
      </w:r>
    </w:p>
    <w:p w:rsidR="00067EBC" w:rsidRPr="00D03A6C" w:rsidRDefault="00067EBC" w:rsidP="00067EBC">
      <w:pPr>
        <w:spacing w:after="0" w:line="276" w:lineRule="auto"/>
        <w:ind w:firstLine="709"/>
        <w:rPr>
          <w:rFonts w:ascii="OfficinaSansBookC" w:hAnsi="OfficinaSansBookC"/>
          <w:b/>
          <w:sz w:val="28"/>
          <w:szCs w:val="28"/>
          <w:lang w:eastAsia="ru-RU"/>
        </w:rPr>
      </w:pPr>
    </w:p>
    <w:p w:rsidR="00067EBC" w:rsidRPr="00D03A6C" w:rsidRDefault="00067EBC" w:rsidP="00067EBC">
      <w:pPr>
        <w:spacing w:after="0" w:line="276" w:lineRule="auto"/>
        <w:ind w:firstLine="709"/>
        <w:rPr>
          <w:rFonts w:ascii="OfficinaSansBookC" w:hAnsi="OfficinaSansBookC"/>
          <w:b/>
          <w:sz w:val="28"/>
          <w:szCs w:val="28"/>
          <w:lang w:eastAsia="ru-RU"/>
        </w:rPr>
      </w:pPr>
      <w:r w:rsidRPr="00D03A6C">
        <w:rPr>
          <w:rFonts w:ascii="OfficinaSansBookC" w:hAnsi="OfficinaSansBookC"/>
          <w:b/>
          <w:sz w:val="28"/>
          <w:szCs w:val="28"/>
          <w:lang w:eastAsia="ru-RU"/>
        </w:rPr>
        <w:t>1.2. Цели и планируемые результаты освоения дисциплины:</w:t>
      </w:r>
    </w:p>
    <w:p w:rsidR="00067EBC" w:rsidRPr="00D03A6C" w:rsidRDefault="00067EBC" w:rsidP="00067EB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hAnsi="OfficinaSansBookC"/>
          <w:sz w:val="28"/>
          <w:szCs w:val="28"/>
          <w:lang w:eastAsia="ru-RU"/>
        </w:rPr>
      </w:pPr>
    </w:p>
    <w:p w:rsidR="00067EBC" w:rsidRPr="00D03A6C" w:rsidRDefault="00067EBC" w:rsidP="00067EB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
          <w:bCs/>
          <w:sz w:val="28"/>
          <w:szCs w:val="28"/>
          <w:lang w:eastAsia="ru-RU"/>
        </w:rPr>
      </w:pPr>
      <w:r w:rsidRPr="00D03A6C">
        <w:rPr>
          <w:rFonts w:ascii="OfficinaSansBookC" w:hAnsi="OfficinaSansBookC"/>
          <w:b/>
          <w:bCs/>
          <w:sz w:val="28"/>
          <w:szCs w:val="28"/>
          <w:lang w:eastAsia="ru-RU"/>
        </w:rPr>
        <w:t xml:space="preserve">1.2.1. Цель общеобразовательной дисциплины </w:t>
      </w:r>
    </w:p>
    <w:p w:rsidR="00067EBC" w:rsidRPr="00D03A6C" w:rsidRDefault="00067EBC" w:rsidP="00067EBC">
      <w:pPr>
        <w:suppressAutoHyphens/>
        <w:spacing w:after="0" w:line="240" w:lineRule="auto"/>
        <w:jc w:val="both"/>
        <w:rPr>
          <w:rFonts w:ascii="OfficinaSansBookC" w:hAnsi="OfficinaSansBookC"/>
          <w:sz w:val="28"/>
          <w:szCs w:val="28"/>
        </w:rPr>
      </w:pPr>
    </w:p>
    <w:p w:rsidR="00067EBC" w:rsidRPr="00D03A6C" w:rsidRDefault="00067EBC" w:rsidP="00067EBC">
      <w:pPr>
        <w:suppressAutoHyphens/>
        <w:spacing w:after="0" w:line="240" w:lineRule="auto"/>
        <w:jc w:val="both"/>
        <w:rPr>
          <w:rFonts w:ascii="OfficinaSansBookC" w:hAnsi="OfficinaSansBookC"/>
          <w:sz w:val="28"/>
          <w:szCs w:val="28"/>
        </w:rPr>
      </w:pPr>
      <w:r w:rsidRPr="00D03A6C">
        <w:rPr>
          <w:rFonts w:ascii="OfficinaSansBookC" w:hAnsi="OfficinaSansBookC"/>
          <w:sz w:val="28"/>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067EBC" w:rsidRPr="00D03A6C" w:rsidRDefault="00067EBC" w:rsidP="00067EBC">
      <w:pPr>
        <w:suppressAutoHyphens/>
        <w:spacing w:after="0" w:line="240" w:lineRule="auto"/>
        <w:jc w:val="both"/>
        <w:rPr>
          <w:rFonts w:ascii="OfficinaSansBookC" w:hAnsi="OfficinaSansBookC"/>
          <w:b/>
          <w:bCs/>
          <w:sz w:val="28"/>
          <w:szCs w:val="28"/>
        </w:rPr>
      </w:pPr>
    </w:p>
    <w:p w:rsidR="00067EBC" w:rsidRPr="00D03A6C" w:rsidRDefault="00067EBC" w:rsidP="00067EBC">
      <w:pPr>
        <w:suppressAutoHyphens/>
        <w:spacing w:after="0" w:line="240" w:lineRule="auto"/>
        <w:jc w:val="both"/>
        <w:rPr>
          <w:rFonts w:ascii="OfficinaSansBookC" w:hAnsi="OfficinaSansBookC"/>
          <w:b/>
          <w:bCs/>
          <w:sz w:val="28"/>
          <w:szCs w:val="28"/>
        </w:rPr>
      </w:pPr>
      <w:r w:rsidRPr="00D03A6C">
        <w:rPr>
          <w:rFonts w:ascii="OfficinaSansBookC" w:hAnsi="OfficinaSansBookC"/>
          <w:b/>
          <w:bCs/>
          <w:sz w:val="28"/>
          <w:szCs w:val="28"/>
        </w:rPr>
        <w:t>1.2.2. Планируемые результаты освоения общеобразовательной дисциплины в соответствии с ФГОС СПО и на основе ФГОС СОО</w:t>
      </w:r>
    </w:p>
    <w:p w:rsidR="00067EBC" w:rsidRPr="00D03A6C" w:rsidRDefault="00067EBC" w:rsidP="00067EBC">
      <w:pPr>
        <w:suppressAutoHyphens/>
        <w:spacing w:after="0" w:line="240" w:lineRule="auto"/>
        <w:ind w:firstLine="709"/>
        <w:jc w:val="both"/>
        <w:rPr>
          <w:rFonts w:ascii="OfficinaSansBookC" w:hAnsi="OfficinaSansBookC"/>
          <w:sz w:val="28"/>
          <w:szCs w:val="28"/>
          <w:lang w:eastAsia="ru-RU"/>
        </w:rPr>
      </w:pPr>
    </w:p>
    <w:p w:rsidR="00067EBC" w:rsidRPr="00D03A6C" w:rsidRDefault="00067EBC" w:rsidP="00067EBC">
      <w:pPr>
        <w:suppressAutoHyphens/>
        <w:spacing w:after="0" w:line="240" w:lineRule="auto"/>
        <w:ind w:firstLine="709"/>
        <w:jc w:val="both"/>
        <w:rPr>
          <w:rFonts w:ascii="OfficinaSansBookC" w:hAnsi="OfficinaSansBookC"/>
          <w:sz w:val="28"/>
          <w:szCs w:val="28"/>
          <w:lang w:eastAsia="ru-RU"/>
        </w:rPr>
        <w:sectPr w:rsidR="00067EBC" w:rsidRPr="00D03A6C" w:rsidSect="009D6342">
          <w:footerReference w:type="even" r:id="rId8"/>
          <w:footerReference w:type="default" r:id="rId9"/>
          <w:pgSz w:w="11906" w:h="16838"/>
          <w:pgMar w:top="1134" w:right="850" w:bottom="1134" w:left="1701" w:header="708" w:footer="708" w:gutter="0"/>
          <w:cols w:space="720"/>
          <w:titlePg/>
          <w:docGrid w:linePitch="299"/>
        </w:sectPr>
      </w:pPr>
      <w:bookmarkStart w:id="4" w:name="_Hlk113618735"/>
      <w:r w:rsidRPr="00D03A6C">
        <w:rPr>
          <w:rFonts w:ascii="OfficinaSansBookC" w:hAnsi="OfficinaSansBookC"/>
          <w:sz w:val="28"/>
          <w:szCs w:val="28"/>
          <w:lang w:eastAsia="ru-RU"/>
        </w:rPr>
        <w:t xml:space="preserve">Особое значение дисциплина имеет при формировании и развитии ОК и ПК </w:t>
      </w:r>
      <w:r w:rsidRPr="00D03A6C">
        <w:rPr>
          <w:rFonts w:ascii="OfficinaSansBookC" w:hAnsi="OfficinaSansBookC"/>
          <w:i/>
          <w:sz w:val="28"/>
          <w:szCs w:val="28"/>
          <w:lang w:eastAsia="ru-RU"/>
        </w:rPr>
        <w:t>(ОК указываются из нового макета ФГОС СПО 2022</w:t>
      </w:r>
      <w:r w:rsidR="00303BF7">
        <w:rPr>
          <w:rFonts w:ascii="OfficinaSansBookC" w:hAnsi="OfficinaSansBookC"/>
          <w:i/>
          <w:sz w:val="28"/>
          <w:szCs w:val="28"/>
          <w:lang w:eastAsia="ru-RU"/>
        </w:rPr>
        <w:t xml:space="preserve"> </w:t>
      </w:r>
      <w:r w:rsidRPr="00D03A6C">
        <w:rPr>
          <w:rFonts w:ascii="OfficinaSansBookC" w:hAnsi="OfficinaSansBookC"/>
          <w:i/>
          <w:sz w:val="28"/>
          <w:szCs w:val="28"/>
          <w:lang w:eastAsia="ru-RU"/>
        </w:rPr>
        <w:t>года по профессии/специальности</w:t>
      </w:r>
      <w:bookmarkEnd w:id="4"/>
      <w:r w:rsidRPr="00D03A6C">
        <w:rPr>
          <w:rFonts w:ascii="OfficinaSansBookC" w:hAnsi="OfficinaSansBookC"/>
          <w:i/>
          <w:sz w:val="28"/>
          <w:szCs w:val="28"/>
          <w:lang w:eastAsia="ru-RU"/>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8"/>
        <w:gridCol w:w="5250"/>
        <w:gridCol w:w="4249"/>
      </w:tblGrid>
      <w:tr w:rsidR="00067EBC" w:rsidRPr="00D03A6C" w:rsidTr="009C4F25">
        <w:tc>
          <w:tcPr>
            <w:tcW w:w="5238" w:type="dxa"/>
            <w:vMerge w:val="restart"/>
          </w:tcPr>
          <w:p w:rsidR="00067EBC" w:rsidRPr="00D03A6C" w:rsidRDefault="00067EBC" w:rsidP="009D6342">
            <w:pPr>
              <w:jc w:val="center"/>
              <w:rPr>
                <w:rFonts w:ascii="OfficinaSansBookC" w:hAnsi="OfficinaSansBookC"/>
                <w:sz w:val="24"/>
                <w:szCs w:val="24"/>
              </w:rPr>
            </w:pPr>
            <w:bookmarkStart w:id="5" w:name="_Hlk120300275"/>
            <w:r w:rsidRPr="00D03A6C">
              <w:rPr>
                <w:rFonts w:ascii="OfficinaSansBookC" w:hAnsi="OfficinaSansBookC"/>
                <w:sz w:val="24"/>
                <w:szCs w:val="24"/>
              </w:rPr>
              <w:lastRenderedPageBreak/>
              <w:t>Общие компетенции</w:t>
            </w:r>
          </w:p>
        </w:tc>
        <w:tc>
          <w:tcPr>
            <w:tcW w:w="9499" w:type="dxa"/>
            <w:gridSpan w:val="2"/>
          </w:tcPr>
          <w:p w:rsidR="00067EBC" w:rsidRPr="00D03A6C" w:rsidRDefault="00067EBC" w:rsidP="009D6342">
            <w:pPr>
              <w:jc w:val="center"/>
              <w:rPr>
                <w:rFonts w:ascii="OfficinaSansBookC" w:hAnsi="OfficinaSansBookC"/>
                <w:sz w:val="24"/>
                <w:szCs w:val="24"/>
              </w:rPr>
            </w:pPr>
            <w:r w:rsidRPr="00D03A6C">
              <w:rPr>
                <w:rFonts w:ascii="OfficinaSansBookC" w:hAnsi="OfficinaSansBookC"/>
                <w:sz w:val="24"/>
                <w:szCs w:val="24"/>
              </w:rPr>
              <w:t>Планируемые результаты</w:t>
            </w:r>
          </w:p>
        </w:tc>
      </w:tr>
      <w:tr w:rsidR="00067EBC" w:rsidRPr="00D03A6C" w:rsidTr="009C4F25">
        <w:tc>
          <w:tcPr>
            <w:tcW w:w="5238" w:type="dxa"/>
            <w:vMerge/>
          </w:tcPr>
          <w:p w:rsidR="00067EBC" w:rsidRPr="00D03A6C" w:rsidRDefault="00067EBC" w:rsidP="009D6342">
            <w:pPr>
              <w:jc w:val="center"/>
              <w:rPr>
                <w:rFonts w:ascii="OfficinaSansBookC" w:hAnsi="OfficinaSansBookC"/>
                <w:sz w:val="24"/>
                <w:szCs w:val="24"/>
              </w:rPr>
            </w:pPr>
          </w:p>
        </w:tc>
        <w:tc>
          <w:tcPr>
            <w:tcW w:w="5250" w:type="dxa"/>
          </w:tcPr>
          <w:p w:rsidR="00067EBC" w:rsidRPr="00D03A6C" w:rsidRDefault="00067EBC" w:rsidP="009D6342">
            <w:pPr>
              <w:jc w:val="center"/>
              <w:rPr>
                <w:rFonts w:ascii="OfficinaSansBookC" w:hAnsi="OfficinaSansBookC"/>
                <w:sz w:val="24"/>
                <w:szCs w:val="24"/>
              </w:rPr>
            </w:pPr>
            <w:r w:rsidRPr="00D03A6C">
              <w:rPr>
                <w:rFonts w:ascii="OfficinaSansBookC" w:hAnsi="OfficinaSansBookC"/>
                <w:sz w:val="24"/>
                <w:szCs w:val="24"/>
              </w:rPr>
              <w:t xml:space="preserve">Общие </w:t>
            </w:r>
          </w:p>
        </w:tc>
        <w:tc>
          <w:tcPr>
            <w:tcW w:w="4249" w:type="dxa"/>
          </w:tcPr>
          <w:p w:rsidR="00067EBC" w:rsidRPr="00D03A6C" w:rsidRDefault="00067EBC" w:rsidP="009D6342">
            <w:pPr>
              <w:jc w:val="center"/>
              <w:rPr>
                <w:rFonts w:ascii="OfficinaSansBookC" w:hAnsi="OfficinaSansBookC"/>
                <w:sz w:val="24"/>
                <w:szCs w:val="24"/>
              </w:rPr>
            </w:pPr>
            <w:r w:rsidRPr="00D03A6C">
              <w:rPr>
                <w:rFonts w:ascii="OfficinaSansBookC" w:hAnsi="OfficinaSansBookC"/>
                <w:sz w:val="24"/>
                <w:szCs w:val="24"/>
              </w:rPr>
              <w:t>Дисциплинарные</w:t>
            </w:r>
            <w:r w:rsidRPr="00D03A6C">
              <w:rPr>
                <w:rStyle w:val="aa"/>
                <w:rFonts w:ascii="OfficinaSansBookC" w:hAnsi="OfficinaSansBookC"/>
                <w:sz w:val="24"/>
                <w:szCs w:val="24"/>
              </w:rPr>
              <w:footnoteReference w:id="1"/>
            </w:r>
          </w:p>
        </w:tc>
      </w:tr>
      <w:tr w:rsidR="00067EBC" w:rsidRPr="00D03A6C" w:rsidTr="009C4F25">
        <w:tc>
          <w:tcPr>
            <w:tcW w:w="5238" w:type="dxa"/>
          </w:tcPr>
          <w:p w:rsidR="00067EBC" w:rsidRPr="00D03A6C" w:rsidRDefault="00067EBC" w:rsidP="009D6342">
            <w:pPr>
              <w:rPr>
                <w:rFonts w:ascii="OfficinaSansBookC" w:hAnsi="OfficinaSansBookC"/>
                <w:sz w:val="24"/>
                <w:szCs w:val="24"/>
              </w:rPr>
            </w:pPr>
            <w:r w:rsidRPr="00D03A6C">
              <w:rPr>
                <w:rFonts w:ascii="OfficinaSansBookC" w:hAnsi="OfficinaSansBookC"/>
                <w:iCs/>
                <w:sz w:val="24"/>
                <w:szCs w:val="24"/>
              </w:rPr>
              <w:t xml:space="preserve">ОК 01. Выбирать способы решения задач профессиональной деятельности применительно </w:t>
            </w:r>
            <w:r w:rsidRPr="00D03A6C">
              <w:rPr>
                <w:rFonts w:ascii="OfficinaSansBookC" w:hAnsi="OfficinaSansBookC"/>
                <w:iCs/>
                <w:sz w:val="24"/>
                <w:szCs w:val="24"/>
              </w:rPr>
              <w:br/>
              <w:t>к различным контекстам</w:t>
            </w:r>
          </w:p>
        </w:tc>
        <w:tc>
          <w:tcPr>
            <w:tcW w:w="5250" w:type="dxa"/>
          </w:tcPr>
          <w:p w:rsidR="00067EB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t>В части трудового воспитания:</w:t>
            </w:r>
          </w:p>
          <w:p w:rsidR="00067EBC" w:rsidRPr="00067EB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t>- готовность к труду, осознание ценности мастерства, трудолюбие;</w:t>
            </w:r>
            <w:r w:rsidRPr="00D03A6C">
              <w:rPr>
                <w:rFonts w:ascii="OfficinaSansBookC" w:hAnsi="OfficinaSansBookC"/>
                <w:iCs/>
                <w:sz w:val="24"/>
                <w:szCs w:val="24"/>
              </w:rPr>
              <w:t xml:space="preserve"> </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D03A6C">
              <w:rPr>
                <w:rFonts w:ascii="OfficinaSansBookC" w:hAnsi="OfficinaSansBookC"/>
                <w:iCs/>
                <w:sz w:val="24"/>
                <w:szCs w:val="24"/>
              </w:rPr>
              <w:t xml:space="preserve"> </w:t>
            </w:r>
          </w:p>
          <w:p w:rsidR="00067EBC" w:rsidRPr="00D03A6C" w:rsidRDefault="00067EBC" w:rsidP="009D6342">
            <w:pPr>
              <w:jc w:val="both"/>
              <w:rPr>
                <w:rFonts w:ascii="OfficinaSansBookC" w:hAnsi="OfficinaSansBookC"/>
                <w:strike/>
                <w:color w:val="000000"/>
                <w:sz w:val="24"/>
                <w:szCs w:val="24"/>
                <w:shd w:val="clear" w:color="auto" w:fill="FFFFFF"/>
              </w:rPr>
            </w:pPr>
            <w:r w:rsidRPr="00D03A6C">
              <w:rPr>
                <w:rFonts w:ascii="OfficinaSansBookC" w:hAnsi="OfficinaSansBookC"/>
                <w:color w:val="000000"/>
                <w:sz w:val="24"/>
                <w:szCs w:val="24"/>
                <w:shd w:val="clear" w:color="auto" w:fill="FFFFFF"/>
              </w:rPr>
              <w:t>- интерес к различным сферам профессиональной деятельности,</w:t>
            </w:r>
          </w:p>
          <w:p w:rsidR="00067EBC" w:rsidRPr="00D03A6C" w:rsidRDefault="00067EBC" w:rsidP="009D6342">
            <w:pPr>
              <w:jc w:val="both"/>
              <w:rPr>
                <w:rStyle w:val="dt-m"/>
                <w:rFonts w:ascii="OfficinaSansBookC" w:hAnsi="OfficinaSansBookC"/>
                <w:color w:val="808080"/>
                <w:sz w:val="24"/>
                <w:szCs w:val="24"/>
                <w:shd w:val="clear" w:color="auto" w:fill="FFFFFF"/>
              </w:rPr>
            </w:pPr>
            <w:r w:rsidRPr="00D03A6C">
              <w:rPr>
                <w:rFonts w:ascii="OfficinaSansBookC" w:hAnsi="OfficinaSansBookC"/>
                <w:color w:val="000000"/>
                <w:sz w:val="24"/>
                <w:szCs w:val="24"/>
                <w:shd w:val="clear" w:color="auto" w:fill="FFFFFF"/>
              </w:rPr>
              <w:t>Овладение универсальными учебными познавательными действиями:</w:t>
            </w:r>
          </w:p>
          <w:p w:rsidR="00067EBC" w:rsidRPr="00D03A6C" w:rsidRDefault="00067EBC" w:rsidP="009D6342">
            <w:pPr>
              <w:jc w:val="both"/>
              <w:rPr>
                <w:rFonts w:ascii="OfficinaSansBookC" w:hAnsi="OfficinaSansBookC"/>
                <w:color w:val="000000"/>
                <w:sz w:val="24"/>
                <w:szCs w:val="24"/>
                <w:shd w:val="clear" w:color="auto" w:fill="FFFFFF"/>
              </w:rPr>
            </w:pPr>
            <w:r w:rsidRPr="00D03A6C">
              <w:rPr>
                <w:rStyle w:val="dt-m"/>
                <w:rFonts w:ascii="OfficinaSansBookC" w:hAnsi="OfficinaSansBookC"/>
                <w:color w:val="808080"/>
                <w:sz w:val="24"/>
                <w:szCs w:val="24"/>
                <w:shd w:val="clear" w:color="auto" w:fill="FFFFFF"/>
              </w:rPr>
              <w:t xml:space="preserve"> а) </w:t>
            </w:r>
            <w:r w:rsidRPr="00D03A6C">
              <w:rPr>
                <w:rFonts w:ascii="OfficinaSansBookC" w:hAnsi="OfficinaSansBookC"/>
                <w:color w:val="000000"/>
                <w:sz w:val="24"/>
                <w:szCs w:val="24"/>
                <w:shd w:val="clear" w:color="auto" w:fill="FFFFFF"/>
              </w:rPr>
              <w:t>базовые логические действия:</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shd w:val="clear" w:color="auto" w:fill="FFFFFF"/>
              </w:rPr>
              <w:t xml:space="preserve">- самостоятельно формулировать и актуализировать проблему, рассматривать ее всесторонне; </w:t>
            </w:r>
          </w:p>
          <w:p w:rsidR="00067EBC" w:rsidRPr="00D03A6C" w:rsidRDefault="00067EBC" w:rsidP="009D6342">
            <w:pPr>
              <w:pStyle w:val="dt-p"/>
              <w:shd w:val="clear" w:color="auto" w:fill="FFFFFF"/>
              <w:spacing w:before="0" w:beforeAutospacing="0" w:after="0" w:afterAutospacing="0"/>
              <w:jc w:val="both"/>
              <w:textAlignment w:val="baseline"/>
              <w:rPr>
                <w:rFonts w:ascii="OfficinaSansBookC" w:hAnsi="OfficinaSansBookC"/>
                <w:color w:val="000000"/>
              </w:rPr>
            </w:pPr>
            <w:r w:rsidRPr="00D03A6C">
              <w:rPr>
                <w:rFonts w:ascii="OfficinaSansBookC" w:hAnsi="OfficinaSansBookC"/>
                <w:color w:val="000000"/>
              </w:rPr>
              <w:t xml:space="preserve">- устанавливать существенный признак или основания для сравнения, классификации и обобщения; </w:t>
            </w:r>
          </w:p>
          <w:p w:rsidR="00067EBC" w:rsidRPr="00D03A6C" w:rsidRDefault="00067EBC" w:rsidP="009D6342">
            <w:pPr>
              <w:pStyle w:val="dt-p"/>
              <w:shd w:val="clear" w:color="auto" w:fill="FFFFFF"/>
              <w:spacing w:before="0" w:beforeAutospacing="0" w:after="0" w:afterAutospacing="0"/>
              <w:jc w:val="both"/>
              <w:textAlignment w:val="baseline"/>
              <w:rPr>
                <w:rFonts w:ascii="OfficinaSansBookC" w:hAnsi="OfficinaSansBookC"/>
                <w:color w:val="000000"/>
              </w:rPr>
            </w:pPr>
            <w:r w:rsidRPr="00D03A6C">
              <w:rPr>
                <w:rFonts w:ascii="OfficinaSansBookC" w:hAnsi="OfficinaSansBookC"/>
                <w:color w:val="000000"/>
              </w:rPr>
              <w:t>- определять цели деятельности, задавать параметры и критерии их достижения;</w:t>
            </w:r>
          </w:p>
          <w:p w:rsidR="00067EBC" w:rsidRPr="00D03A6C" w:rsidRDefault="00067EBC" w:rsidP="009D6342">
            <w:pPr>
              <w:pStyle w:val="dt-p"/>
              <w:shd w:val="clear" w:color="auto" w:fill="FFFFFF"/>
              <w:spacing w:before="0" w:beforeAutospacing="0" w:after="0" w:afterAutospacing="0"/>
              <w:jc w:val="both"/>
              <w:textAlignment w:val="baseline"/>
              <w:rPr>
                <w:rFonts w:ascii="OfficinaSansBookC" w:hAnsi="OfficinaSansBookC"/>
                <w:color w:val="000000"/>
              </w:rPr>
            </w:pPr>
            <w:r w:rsidRPr="00D03A6C">
              <w:rPr>
                <w:rFonts w:ascii="OfficinaSansBookC" w:hAnsi="OfficinaSansBookC"/>
                <w:color w:val="000000"/>
              </w:rPr>
              <w:t xml:space="preserve">- выявлять закономерности и противоречия в рассматриваемых явлениях; </w:t>
            </w:r>
          </w:p>
          <w:p w:rsidR="00067EBC" w:rsidRPr="00D03A6C" w:rsidRDefault="00067EBC" w:rsidP="009D6342">
            <w:pPr>
              <w:pStyle w:val="dt-p"/>
              <w:shd w:val="clear" w:color="auto" w:fill="FFFFFF"/>
              <w:spacing w:before="0" w:beforeAutospacing="0" w:after="0" w:afterAutospacing="0"/>
              <w:jc w:val="both"/>
              <w:textAlignment w:val="baseline"/>
              <w:rPr>
                <w:rFonts w:ascii="OfficinaSansBookC" w:hAnsi="OfficinaSansBookC"/>
                <w:color w:val="000000"/>
              </w:rPr>
            </w:pPr>
            <w:r w:rsidRPr="00D03A6C">
              <w:rPr>
                <w:rFonts w:ascii="OfficinaSansBookC" w:hAnsi="OfficinaSansBookC"/>
                <w:color w:val="000000"/>
              </w:rPr>
              <w:t>- вносить коррективы в деятельность, оценивать соответствие результатов целям, оценивать риски последствий деятельности;</w:t>
            </w:r>
            <w:r w:rsidRPr="00D03A6C">
              <w:rPr>
                <w:rFonts w:ascii="OfficinaSansBookC" w:hAnsi="OfficinaSansBookC"/>
                <w:iCs/>
              </w:rPr>
              <w:t xml:space="preserve"> </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rPr>
              <w:lastRenderedPageBreak/>
              <w:t xml:space="preserve">- </w:t>
            </w:r>
            <w:r w:rsidRPr="00D03A6C">
              <w:rPr>
                <w:rFonts w:ascii="OfficinaSansBookC" w:hAnsi="OfficinaSansBookC"/>
                <w:color w:val="000000"/>
                <w:sz w:val="24"/>
                <w:szCs w:val="24"/>
                <w:lang w:eastAsia="ru-RU"/>
              </w:rPr>
              <w:t>развивать креативное мышление при решении жизненных проблем</w:t>
            </w:r>
            <w:r w:rsidRPr="00D03A6C">
              <w:rPr>
                <w:rFonts w:ascii="OfficinaSansBookC" w:hAnsi="OfficinaSansBookC"/>
                <w:iCs/>
                <w:sz w:val="24"/>
                <w:szCs w:val="24"/>
              </w:rPr>
              <w:t xml:space="preserve"> </w:t>
            </w:r>
          </w:p>
          <w:p w:rsidR="00067EBC" w:rsidRPr="00D03A6C" w:rsidRDefault="00067EBC" w:rsidP="009D6342">
            <w:pPr>
              <w:jc w:val="both"/>
              <w:rPr>
                <w:rFonts w:ascii="OfficinaSansBookC" w:hAnsi="OfficinaSansBookC"/>
                <w:color w:val="000000"/>
                <w:sz w:val="24"/>
                <w:szCs w:val="24"/>
                <w:shd w:val="clear" w:color="auto" w:fill="FFFFFF"/>
              </w:rPr>
            </w:pPr>
            <w:r w:rsidRPr="00D03A6C">
              <w:rPr>
                <w:rStyle w:val="dt-m"/>
                <w:rFonts w:ascii="OfficinaSansBookC" w:hAnsi="OfficinaSansBookC"/>
                <w:color w:val="808080"/>
                <w:sz w:val="24"/>
                <w:szCs w:val="24"/>
                <w:shd w:val="clear" w:color="auto" w:fill="FFFFFF"/>
              </w:rPr>
              <w:t>б)</w:t>
            </w:r>
            <w:r w:rsidRPr="00D03A6C">
              <w:rPr>
                <w:rFonts w:ascii="OfficinaSansBookC" w:hAnsi="OfficinaSansBookC"/>
                <w:color w:val="000000"/>
                <w:sz w:val="24"/>
                <w:szCs w:val="24"/>
                <w:shd w:val="clear" w:color="auto" w:fill="FFFFFF"/>
              </w:rPr>
              <w:t> базовые исследовательские действия:</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 владеть навыками учебно-исследовательской и проектной деятельности, навыками разрешения проблем;</w:t>
            </w:r>
            <w:r w:rsidRPr="00D03A6C">
              <w:rPr>
                <w:rFonts w:ascii="OfficinaSansBookC" w:hAnsi="OfficinaSansBookC"/>
                <w:iCs/>
                <w:sz w:val="24"/>
                <w:szCs w:val="24"/>
              </w:rPr>
              <w:t xml:space="preserve"> </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D03A6C">
              <w:rPr>
                <w:rFonts w:ascii="OfficinaSansBookC" w:hAnsi="OfficinaSansBookC"/>
                <w:iCs/>
                <w:sz w:val="24"/>
                <w:szCs w:val="24"/>
              </w:rPr>
              <w:t xml:space="preserve"> </w:t>
            </w:r>
          </w:p>
          <w:p w:rsidR="00067EBC" w:rsidRPr="00D03A6C" w:rsidRDefault="00067EBC" w:rsidP="009D6342">
            <w:pPr>
              <w:shd w:val="clear" w:color="auto" w:fill="FFFFFF"/>
              <w:jc w:val="both"/>
              <w:textAlignment w:val="baseline"/>
              <w:rPr>
                <w:rFonts w:ascii="OfficinaSansBookC" w:hAnsi="OfficinaSansBookC"/>
                <w:iCs/>
                <w:sz w:val="24"/>
                <w:szCs w:val="24"/>
              </w:rPr>
            </w:pPr>
            <w:r w:rsidRPr="00D03A6C">
              <w:rPr>
                <w:rFonts w:ascii="OfficinaSansBookC" w:hAnsi="OfficinaSansBookC"/>
                <w:color w:val="000000"/>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D03A6C">
              <w:rPr>
                <w:rFonts w:ascii="OfficinaSansBookC" w:hAnsi="OfficinaSansBookC"/>
                <w:iCs/>
                <w:sz w:val="24"/>
                <w:szCs w:val="24"/>
              </w:rPr>
              <w:t xml:space="preserve"> </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 уметь переносить знания в познавательную и практическую области жизнедеятельности;</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 уметь интегрировать знания из разных предметных областей;</w:t>
            </w:r>
            <w:r w:rsidRPr="00D03A6C">
              <w:rPr>
                <w:rFonts w:ascii="OfficinaSansBookC" w:hAnsi="OfficinaSansBookC"/>
                <w:iCs/>
                <w:sz w:val="24"/>
                <w:szCs w:val="24"/>
              </w:rPr>
              <w:t xml:space="preserve"> </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 выдвигать новые идеи, предлагать оригинальные подходы и решения;</w:t>
            </w:r>
            <w:r w:rsidRPr="00D03A6C">
              <w:rPr>
                <w:rFonts w:ascii="OfficinaSansBookC" w:hAnsi="OfficinaSansBookC"/>
                <w:iCs/>
                <w:sz w:val="24"/>
                <w:szCs w:val="24"/>
              </w:rPr>
              <w:t xml:space="preserve"> </w:t>
            </w:r>
          </w:p>
          <w:p w:rsidR="00067EBC" w:rsidRPr="00D03A6C" w:rsidRDefault="00067EBC" w:rsidP="009D6342">
            <w:pPr>
              <w:shd w:val="clear" w:color="auto" w:fill="FFFFFF"/>
              <w:jc w:val="both"/>
              <w:textAlignment w:val="baseline"/>
              <w:rPr>
                <w:rFonts w:ascii="OfficinaSansBookC" w:hAnsi="OfficinaSansBookC"/>
                <w:strike/>
                <w:sz w:val="24"/>
                <w:szCs w:val="24"/>
              </w:rPr>
            </w:pPr>
            <w:r w:rsidRPr="00D03A6C">
              <w:rPr>
                <w:rFonts w:ascii="OfficinaSansBookC" w:hAnsi="OfficinaSansBookC"/>
                <w:color w:val="000000"/>
                <w:sz w:val="24"/>
                <w:szCs w:val="24"/>
              </w:rPr>
              <w:t xml:space="preserve">- способность их использования в познавательной и социальной практике </w:t>
            </w:r>
          </w:p>
        </w:tc>
        <w:tc>
          <w:tcPr>
            <w:tcW w:w="4249" w:type="dxa"/>
          </w:tcPr>
          <w:p w:rsidR="00067EBC" w:rsidRPr="00D03A6C" w:rsidRDefault="00067EBC" w:rsidP="009D6342">
            <w:pPr>
              <w:widowControl w:val="0"/>
              <w:autoSpaceDE w:val="0"/>
              <w:autoSpaceDN w:val="0"/>
              <w:adjustRightInd w:val="0"/>
              <w:jc w:val="both"/>
              <w:rPr>
                <w:rFonts w:ascii="OfficinaSansBookC" w:hAnsi="OfficinaSansBookC"/>
                <w:sz w:val="24"/>
                <w:szCs w:val="24"/>
              </w:rPr>
            </w:pPr>
            <w:r w:rsidRPr="00D03A6C">
              <w:rPr>
                <w:rFonts w:ascii="OfficinaSansBookC" w:hAnsi="OfficinaSansBookC"/>
                <w:sz w:val="24"/>
                <w:szCs w:val="24"/>
              </w:rPr>
              <w:lastRenderedPageBreak/>
              <w:t>-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067EBC" w:rsidRPr="00D03A6C" w:rsidRDefault="00067EBC" w:rsidP="009D6342">
            <w:pPr>
              <w:widowControl w:val="0"/>
              <w:autoSpaceDE w:val="0"/>
              <w:autoSpaceDN w:val="0"/>
              <w:adjustRightInd w:val="0"/>
              <w:jc w:val="both"/>
              <w:rPr>
                <w:rFonts w:ascii="OfficinaSansBookC" w:hAnsi="OfficinaSansBookC"/>
                <w:sz w:val="24"/>
                <w:szCs w:val="24"/>
              </w:rPr>
            </w:pPr>
            <w:r w:rsidRPr="00D03A6C">
              <w:rPr>
                <w:rFonts w:ascii="OfficinaSansBookC" w:hAnsi="OfficinaSansBookC"/>
                <w:sz w:val="24"/>
                <w:szCs w:val="24"/>
              </w:rPr>
              <w:t>- осознавать взаимосвязь между языковым, литературным, интеллектуальным, духовно-нравственным развитием личности;</w:t>
            </w:r>
          </w:p>
          <w:p w:rsidR="00067EBC" w:rsidRPr="00D03A6C" w:rsidRDefault="00067EBC" w:rsidP="009D6342">
            <w:pPr>
              <w:widowControl w:val="0"/>
              <w:autoSpaceDE w:val="0"/>
              <w:autoSpaceDN w:val="0"/>
              <w:adjustRightInd w:val="0"/>
              <w:jc w:val="both"/>
              <w:rPr>
                <w:rFonts w:ascii="OfficinaSansBookC" w:hAnsi="OfficinaSansBookC"/>
                <w:sz w:val="24"/>
                <w:szCs w:val="24"/>
              </w:rPr>
            </w:pPr>
            <w:r w:rsidRPr="00D03A6C">
              <w:rPr>
                <w:rFonts w:ascii="OfficinaSansBookC" w:hAnsi="OfficinaSansBookC"/>
                <w:sz w:val="24"/>
                <w:szCs w:val="24"/>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067EBC" w:rsidRPr="00D03A6C" w:rsidRDefault="00067EBC" w:rsidP="009D6342">
            <w:pPr>
              <w:widowControl w:val="0"/>
              <w:autoSpaceDE w:val="0"/>
              <w:autoSpaceDN w:val="0"/>
              <w:adjustRightInd w:val="0"/>
              <w:jc w:val="both"/>
              <w:rPr>
                <w:rFonts w:ascii="OfficinaSansBookC" w:hAnsi="OfficinaSansBookC"/>
                <w:sz w:val="24"/>
                <w:szCs w:val="24"/>
              </w:rPr>
            </w:pPr>
            <w:r w:rsidRPr="00D03A6C">
              <w:rPr>
                <w:rFonts w:ascii="OfficinaSansBookC" w:hAnsi="OfficinaSansBookC"/>
                <w:sz w:val="24"/>
                <w:szCs w:val="24"/>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067EBC" w:rsidRPr="00D03A6C" w:rsidRDefault="00067EBC" w:rsidP="009D6342">
            <w:pPr>
              <w:widowControl w:val="0"/>
              <w:autoSpaceDE w:val="0"/>
              <w:autoSpaceDN w:val="0"/>
              <w:adjustRightInd w:val="0"/>
              <w:jc w:val="both"/>
              <w:rPr>
                <w:rFonts w:ascii="OfficinaSansBookC" w:hAnsi="OfficinaSansBookC"/>
                <w:color w:val="000000"/>
              </w:rPr>
            </w:pPr>
            <w:r w:rsidRPr="00D03A6C">
              <w:rPr>
                <w:rFonts w:ascii="OfficinaSansBookC" w:hAnsi="OfficinaSansBookC"/>
                <w:sz w:val="24"/>
                <w:szCs w:val="24"/>
              </w:rPr>
              <w:lastRenderedPageBreak/>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067EBC" w:rsidRPr="00D03A6C" w:rsidTr="009C4F25">
        <w:tc>
          <w:tcPr>
            <w:tcW w:w="5238" w:type="dxa"/>
          </w:tcPr>
          <w:p w:rsidR="00067EBC" w:rsidRPr="00D03A6C" w:rsidRDefault="00067EBC" w:rsidP="009D6342">
            <w:pPr>
              <w:rPr>
                <w:rFonts w:ascii="OfficinaSansBookC" w:hAnsi="OfficinaSansBookC"/>
                <w:sz w:val="24"/>
                <w:szCs w:val="24"/>
              </w:rPr>
            </w:pPr>
            <w:r w:rsidRPr="00D03A6C">
              <w:rPr>
                <w:rFonts w:ascii="OfficinaSansBookC" w:hAnsi="OfficinaSansBookC"/>
                <w:iCs/>
                <w:sz w:val="24"/>
                <w:szCs w:val="24"/>
              </w:rPr>
              <w:lastRenderedPageBreak/>
              <w:t xml:space="preserve">ОК 02. </w:t>
            </w:r>
            <w:r w:rsidRPr="00D03A6C">
              <w:rPr>
                <w:rFonts w:ascii="OfficinaSansBookC" w:hAnsi="OfficinaSansBookC"/>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250" w:type="dxa"/>
          </w:tcPr>
          <w:p w:rsidR="00067EBC" w:rsidRPr="00D03A6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t>В области ценности научного познания:</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shd w:val="clear" w:color="auto" w:fill="FFFFFF"/>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D03A6C">
              <w:rPr>
                <w:rFonts w:ascii="OfficinaSansBookC" w:hAnsi="OfficinaSansBookC"/>
                <w:color w:val="000000"/>
                <w:sz w:val="24"/>
                <w:szCs w:val="24"/>
                <w:shd w:val="clear" w:color="auto" w:fill="FFFFFF"/>
              </w:rPr>
              <w:lastRenderedPageBreak/>
              <w:t>способствующего осознанию своего места в поликультурном мире;</w:t>
            </w:r>
            <w:r w:rsidRPr="00D03A6C">
              <w:rPr>
                <w:rFonts w:ascii="OfficinaSansBookC" w:hAnsi="OfficinaSansBookC"/>
                <w:iCs/>
                <w:sz w:val="24"/>
                <w:szCs w:val="24"/>
              </w:rPr>
              <w:t xml:space="preserve"> </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067EBC" w:rsidRPr="00D03A6C" w:rsidRDefault="00067EBC" w:rsidP="009D6342">
            <w:pPr>
              <w:jc w:val="both"/>
              <w:rPr>
                <w:rFonts w:ascii="OfficinaSansBookC" w:hAnsi="OfficinaSansBookC"/>
                <w:iCs/>
                <w:sz w:val="24"/>
                <w:szCs w:val="24"/>
              </w:rPr>
            </w:pPr>
            <w:r w:rsidRPr="00D03A6C">
              <w:rPr>
                <w:rFonts w:ascii="OfficinaSansBookC" w:hAnsi="OfficinaSansBookC"/>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067EBC" w:rsidRPr="00D03A6C" w:rsidRDefault="00067EBC" w:rsidP="009D6342">
            <w:pPr>
              <w:jc w:val="both"/>
              <w:rPr>
                <w:rStyle w:val="dt-m"/>
                <w:rFonts w:ascii="OfficinaSansBookC" w:hAnsi="OfficinaSansBookC"/>
                <w:color w:val="808080"/>
                <w:sz w:val="24"/>
                <w:szCs w:val="24"/>
                <w:shd w:val="clear" w:color="auto" w:fill="FFFFFF"/>
              </w:rPr>
            </w:pPr>
            <w:r w:rsidRPr="00D03A6C">
              <w:rPr>
                <w:rFonts w:ascii="OfficinaSansBookC" w:hAnsi="OfficinaSansBookC"/>
                <w:color w:val="000000"/>
                <w:sz w:val="24"/>
                <w:szCs w:val="24"/>
                <w:shd w:val="clear" w:color="auto" w:fill="FFFFFF"/>
              </w:rPr>
              <w:t>Овладение универсальными учебными познавательными действиями:</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808080"/>
                <w:sz w:val="24"/>
                <w:szCs w:val="24"/>
                <w:lang w:eastAsia="ru-RU"/>
              </w:rPr>
              <w:t>в)</w:t>
            </w:r>
            <w:r w:rsidRPr="00D03A6C">
              <w:rPr>
                <w:rFonts w:ascii="OfficinaSansBookC" w:hAnsi="OfficinaSansBookC"/>
                <w:color w:val="000000"/>
                <w:sz w:val="24"/>
                <w:szCs w:val="24"/>
                <w:lang w:eastAsia="ru-RU"/>
              </w:rPr>
              <w:t> работа с информацией:</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lang w:eastAsia="ru-RU"/>
              </w:rPr>
              <w:t>- оценивать достоверность, легитимность информации, ее соответствие правовым и морально-этическим нормам;</w:t>
            </w:r>
            <w:r w:rsidRPr="00D03A6C">
              <w:rPr>
                <w:rFonts w:ascii="OfficinaSansBookC" w:hAnsi="OfficinaSansBookC"/>
                <w:color w:val="000000"/>
                <w:sz w:val="24"/>
                <w:szCs w:val="24"/>
                <w:shd w:val="clear" w:color="auto" w:fill="FFFFFF"/>
              </w:rPr>
              <w:t xml:space="preserve"> </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D03A6C">
              <w:rPr>
                <w:rFonts w:ascii="OfficinaSansBookC" w:hAnsi="OfficinaSansBookC"/>
                <w:color w:val="000000"/>
                <w:sz w:val="24"/>
                <w:szCs w:val="24"/>
                <w:lang w:eastAsia="ru-RU"/>
              </w:rPr>
              <w:lastRenderedPageBreak/>
              <w:t xml:space="preserve">гигиены, ресурсосбережения, правовых и этических норм, норм информационной безопасности; </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lang w:eastAsia="ru-RU"/>
              </w:rPr>
              <w:t>- владеть навыками распознавания и защиты информации, информационной безопасности личности</w:t>
            </w:r>
            <w:r w:rsidRPr="00D03A6C">
              <w:rPr>
                <w:rFonts w:ascii="OfficinaSansBookC" w:hAnsi="OfficinaSansBookC"/>
                <w:color w:val="000000"/>
                <w:sz w:val="24"/>
                <w:szCs w:val="24"/>
                <w:shd w:val="clear" w:color="auto" w:fill="FFFFFF"/>
              </w:rPr>
              <w:t xml:space="preserve">; </w:t>
            </w:r>
            <w:r w:rsidRPr="00D03A6C">
              <w:rPr>
                <w:rFonts w:ascii="OfficinaSansBookC" w:hAnsi="OfficinaSansBookC"/>
                <w:iCs/>
                <w:sz w:val="24"/>
                <w:szCs w:val="24"/>
              </w:rPr>
              <w:t xml:space="preserve"> </w:t>
            </w:r>
          </w:p>
        </w:tc>
        <w:tc>
          <w:tcPr>
            <w:tcW w:w="4249" w:type="dxa"/>
          </w:tcPr>
          <w:p w:rsidR="00067EBC" w:rsidRPr="00D03A6C" w:rsidRDefault="00067EBC" w:rsidP="009D6342">
            <w:pPr>
              <w:widowControl w:val="0"/>
              <w:autoSpaceDE w:val="0"/>
              <w:autoSpaceDN w:val="0"/>
              <w:adjustRightInd w:val="0"/>
              <w:jc w:val="both"/>
              <w:rPr>
                <w:rFonts w:ascii="OfficinaSansBookC" w:hAnsi="OfficinaSansBookC"/>
                <w:sz w:val="24"/>
                <w:szCs w:val="24"/>
              </w:rPr>
            </w:pPr>
            <w:r w:rsidRPr="00D03A6C">
              <w:rPr>
                <w:rFonts w:ascii="OfficinaSansBookC" w:hAnsi="OfficinaSansBookC"/>
                <w:sz w:val="24"/>
                <w:szCs w:val="24"/>
              </w:rPr>
              <w:lastRenderedPageBreak/>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w:t>
            </w:r>
            <w:r w:rsidRPr="00D03A6C">
              <w:rPr>
                <w:rFonts w:ascii="OfficinaSansBookC" w:hAnsi="OfficinaSansBookC"/>
                <w:sz w:val="24"/>
                <w:szCs w:val="24"/>
              </w:rPr>
              <w:lastRenderedPageBreak/>
              <w:t>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rsidR="00067EBC" w:rsidRPr="00D03A6C" w:rsidRDefault="00067EBC" w:rsidP="009D6342">
            <w:pPr>
              <w:widowControl w:val="0"/>
              <w:autoSpaceDE w:val="0"/>
              <w:autoSpaceDN w:val="0"/>
              <w:adjustRightInd w:val="0"/>
              <w:jc w:val="both"/>
              <w:rPr>
                <w:rFonts w:ascii="OfficinaSansBookC" w:hAnsi="OfficinaSansBookC"/>
                <w:sz w:val="24"/>
                <w:szCs w:val="24"/>
              </w:rPr>
            </w:pPr>
            <w:r w:rsidRPr="00D03A6C">
              <w:rPr>
                <w:rFonts w:ascii="OfficinaSansBookC" w:hAnsi="OfficinaSansBookC"/>
                <w:sz w:val="24"/>
                <w:szCs w:val="24"/>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rsidR="00067EBC" w:rsidRPr="00D03A6C" w:rsidRDefault="00067EBC" w:rsidP="009D6342">
            <w:pPr>
              <w:widowControl w:val="0"/>
              <w:autoSpaceDE w:val="0"/>
              <w:autoSpaceDN w:val="0"/>
              <w:adjustRightInd w:val="0"/>
              <w:jc w:val="both"/>
              <w:rPr>
                <w:rFonts w:ascii="OfficinaSansBookC" w:hAnsi="OfficinaSansBookC"/>
                <w:sz w:val="24"/>
                <w:szCs w:val="24"/>
              </w:rPr>
            </w:pPr>
            <w:r w:rsidRPr="00D03A6C">
              <w:rPr>
                <w:rFonts w:ascii="OfficinaSansBookC" w:hAnsi="OfficinaSansBookC"/>
                <w:sz w:val="24"/>
                <w:szCs w:val="24"/>
              </w:rPr>
              <w:t>-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067EBC" w:rsidRPr="00D03A6C" w:rsidRDefault="00067EBC" w:rsidP="009D6342">
            <w:pPr>
              <w:rPr>
                <w:rFonts w:ascii="OfficinaSansBookC" w:hAnsi="OfficinaSansBookC"/>
                <w:sz w:val="24"/>
                <w:szCs w:val="24"/>
              </w:rPr>
            </w:pPr>
          </w:p>
        </w:tc>
      </w:tr>
      <w:tr w:rsidR="00067EBC" w:rsidRPr="00D03A6C" w:rsidTr="009C4F25">
        <w:tc>
          <w:tcPr>
            <w:tcW w:w="5238" w:type="dxa"/>
          </w:tcPr>
          <w:p w:rsidR="00067EBC" w:rsidRPr="00D03A6C" w:rsidRDefault="00067EBC" w:rsidP="009D6342">
            <w:pPr>
              <w:rPr>
                <w:rFonts w:ascii="OfficinaSansBookC" w:hAnsi="OfficinaSansBookC"/>
                <w:sz w:val="24"/>
                <w:szCs w:val="24"/>
              </w:rPr>
            </w:pPr>
            <w:r w:rsidRPr="00D03A6C">
              <w:rPr>
                <w:rFonts w:ascii="OfficinaSansBookC" w:hAnsi="OfficinaSansBookC"/>
                <w:iCs/>
                <w:sz w:val="24"/>
                <w:szCs w:val="24"/>
              </w:rPr>
              <w:lastRenderedPageBreak/>
              <w:t xml:space="preserve">ОК 03. </w:t>
            </w:r>
            <w:r w:rsidRPr="00D03A6C">
              <w:rPr>
                <w:rFonts w:ascii="OfficinaSansBookC" w:hAnsi="OfficinaSansBookC"/>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250" w:type="dxa"/>
          </w:tcPr>
          <w:p w:rsidR="00067EBC" w:rsidRPr="00D03A6C" w:rsidRDefault="00067EBC" w:rsidP="009D6342">
            <w:pPr>
              <w:tabs>
                <w:tab w:val="left" w:pos="182"/>
              </w:tabs>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t xml:space="preserve"> В области духовно-нравственного воспитания:</w:t>
            </w:r>
          </w:p>
          <w:p w:rsidR="00067EBC" w:rsidRPr="00D03A6C" w:rsidRDefault="00067EBC" w:rsidP="009D6342">
            <w:pPr>
              <w:jc w:val="both"/>
              <w:rPr>
                <w:rFonts w:ascii="OfficinaSansBookC" w:hAnsi="OfficinaSansBookC"/>
                <w:iCs/>
                <w:sz w:val="24"/>
                <w:szCs w:val="24"/>
              </w:rPr>
            </w:pPr>
            <w:r w:rsidRPr="00D03A6C">
              <w:rPr>
                <w:rFonts w:ascii="OfficinaSansBookC" w:hAnsi="OfficinaSansBookC"/>
                <w:color w:val="000000"/>
                <w:sz w:val="24"/>
                <w:szCs w:val="24"/>
                <w:shd w:val="clear" w:color="auto" w:fill="FFFFFF"/>
              </w:rPr>
              <w:t>-- сформированность нравственного сознания, этического поведения;</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shd w:val="clear" w:color="auto" w:fill="FFFFFF"/>
              </w:rPr>
              <w:t>- осознание личного вклада в построение устойчивого будущего;</w:t>
            </w:r>
          </w:p>
          <w:p w:rsidR="00067EBC" w:rsidRPr="00D03A6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Овладение универсальными регулятивными действиями:</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808080"/>
                <w:sz w:val="24"/>
                <w:szCs w:val="24"/>
                <w:lang w:eastAsia="ru-RU"/>
              </w:rPr>
              <w:t>а)</w:t>
            </w:r>
            <w:r w:rsidRPr="00D03A6C">
              <w:rPr>
                <w:rFonts w:ascii="OfficinaSansBookC" w:hAnsi="OfficinaSansBookC"/>
                <w:color w:val="000000"/>
                <w:sz w:val="24"/>
                <w:szCs w:val="24"/>
                <w:lang w:eastAsia="ru-RU"/>
              </w:rPr>
              <w:t> самоорганизация:</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 xml:space="preserve">- самостоятельно составлять план решения </w:t>
            </w:r>
            <w:r w:rsidRPr="00D03A6C">
              <w:rPr>
                <w:rFonts w:ascii="OfficinaSansBookC" w:hAnsi="OfficinaSansBookC"/>
                <w:color w:val="000000"/>
                <w:sz w:val="24"/>
                <w:szCs w:val="24"/>
                <w:lang w:eastAsia="ru-RU"/>
              </w:rPr>
              <w:lastRenderedPageBreak/>
              <w:t>проблемы с учетом имеющихся ресурсов, собственных возможностей и предпочтений;</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 давать оценку новым ситуациям;</w:t>
            </w:r>
          </w:p>
          <w:p w:rsidR="00067EBC" w:rsidRPr="00D03A6C" w:rsidRDefault="00067EBC" w:rsidP="009D6342">
            <w:pPr>
              <w:jc w:val="both"/>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808080"/>
                <w:sz w:val="24"/>
                <w:szCs w:val="24"/>
                <w:lang w:eastAsia="ru-RU"/>
              </w:rPr>
              <w:t>б)</w:t>
            </w:r>
            <w:r w:rsidRPr="00D03A6C">
              <w:rPr>
                <w:rFonts w:ascii="OfficinaSansBookC" w:hAnsi="OfficinaSansBookC"/>
                <w:color w:val="000000"/>
                <w:sz w:val="24"/>
                <w:szCs w:val="24"/>
                <w:lang w:eastAsia="ru-RU"/>
              </w:rPr>
              <w:t> самоконтроль:</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использовать приемы рефлексии для оценки ситуации, выбора верного решения;</w:t>
            </w:r>
          </w:p>
          <w:p w:rsidR="00067EBC" w:rsidRPr="00D03A6C" w:rsidRDefault="00067EBC" w:rsidP="009D6342">
            <w:pPr>
              <w:jc w:val="both"/>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 уметь оценивать риски и своевременно принимать решения по их снижению;</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808080"/>
                <w:sz w:val="24"/>
                <w:szCs w:val="24"/>
                <w:lang w:eastAsia="ru-RU"/>
              </w:rPr>
              <w:t>в)</w:t>
            </w:r>
            <w:r w:rsidRPr="00D03A6C">
              <w:rPr>
                <w:rFonts w:ascii="OfficinaSansBookC" w:hAnsi="OfficinaSansBookC"/>
                <w:color w:val="000000"/>
                <w:sz w:val="24"/>
                <w:szCs w:val="24"/>
                <w:lang w:eastAsia="ru-RU"/>
              </w:rPr>
              <w:t> эмоциональный интеллект, предполагающий сформированность:</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249" w:type="dxa"/>
          </w:tcPr>
          <w:p w:rsidR="00067EBC" w:rsidRPr="00D03A6C" w:rsidRDefault="00067EBC" w:rsidP="009D6342">
            <w:pPr>
              <w:widowControl w:val="0"/>
              <w:autoSpaceDE w:val="0"/>
              <w:autoSpaceDN w:val="0"/>
              <w:adjustRightInd w:val="0"/>
              <w:jc w:val="both"/>
              <w:rPr>
                <w:rFonts w:ascii="OfficinaSansBookC" w:hAnsi="OfficinaSansBookC"/>
                <w:sz w:val="24"/>
                <w:szCs w:val="24"/>
              </w:rPr>
            </w:pPr>
            <w:r w:rsidRPr="00D03A6C">
              <w:rPr>
                <w:rFonts w:ascii="OfficinaSansBookC" w:hAnsi="OfficinaSansBookC"/>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067EBC" w:rsidRPr="00D03A6C" w:rsidRDefault="00067EBC" w:rsidP="009D6342">
            <w:pPr>
              <w:widowControl w:val="0"/>
              <w:autoSpaceDE w:val="0"/>
              <w:autoSpaceDN w:val="0"/>
              <w:adjustRightInd w:val="0"/>
              <w:jc w:val="both"/>
              <w:rPr>
                <w:rFonts w:ascii="OfficinaSansBookC" w:hAnsi="OfficinaSansBookC"/>
                <w:sz w:val="24"/>
                <w:szCs w:val="24"/>
              </w:rPr>
            </w:pPr>
            <w:r w:rsidRPr="00D03A6C">
              <w:rPr>
                <w:rFonts w:ascii="OfficinaSansBookC" w:hAnsi="OfficinaSansBookC"/>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067EBC" w:rsidRPr="00D03A6C" w:rsidRDefault="00067EBC" w:rsidP="009D6342">
            <w:pPr>
              <w:widowControl w:val="0"/>
              <w:autoSpaceDE w:val="0"/>
              <w:autoSpaceDN w:val="0"/>
              <w:adjustRightInd w:val="0"/>
              <w:jc w:val="both"/>
              <w:rPr>
                <w:rFonts w:ascii="OfficinaSansBookC" w:hAnsi="OfficinaSansBookC"/>
                <w:sz w:val="24"/>
                <w:szCs w:val="24"/>
              </w:rPr>
            </w:pPr>
            <w:r w:rsidRPr="00D03A6C">
              <w:rPr>
                <w:rFonts w:ascii="OfficinaSansBookC" w:hAnsi="OfficinaSansBookC"/>
                <w:sz w:val="24"/>
                <w:szCs w:val="24"/>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067EBC" w:rsidRPr="00D03A6C" w:rsidRDefault="00067EBC" w:rsidP="009D6342">
            <w:pPr>
              <w:widowControl w:val="0"/>
              <w:autoSpaceDE w:val="0"/>
              <w:autoSpaceDN w:val="0"/>
              <w:adjustRightInd w:val="0"/>
              <w:jc w:val="both"/>
              <w:rPr>
                <w:rFonts w:ascii="OfficinaSansBookC" w:hAnsi="OfficinaSansBookC"/>
                <w:sz w:val="24"/>
                <w:szCs w:val="24"/>
              </w:rPr>
            </w:pPr>
            <w:r w:rsidRPr="00D03A6C">
              <w:rPr>
                <w:rFonts w:ascii="OfficinaSansBookC" w:hAnsi="OfficinaSansBookC"/>
                <w:sz w:val="24"/>
                <w:szCs w:val="24"/>
              </w:rPr>
              <w:t xml:space="preserve">- сформировать умения выразительно (с учетом индивидуальных </w:t>
            </w:r>
            <w:r w:rsidRPr="00D03A6C">
              <w:rPr>
                <w:rFonts w:ascii="OfficinaSansBookC" w:hAnsi="OfficinaSansBookC"/>
                <w:sz w:val="24"/>
                <w:szCs w:val="24"/>
              </w:rPr>
              <w:lastRenderedPageBreak/>
              <w:t>особенностей обучающихся) читать, в том числе наизусть, не менее 10 произведений и (или) фрагментов;</w:t>
            </w:r>
          </w:p>
          <w:p w:rsidR="00067EBC" w:rsidRPr="00D03A6C" w:rsidRDefault="00067EBC" w:rsidP="009D6342">
            <w:pPr>
              <w:shd w:val="clear" w:color="auto" w:fill="FFFFFF"/>
              <w:textAlignment w:val="baseline"/>
              <w:rPr>
                <w:rFonts w:ascii="OfficinaSansBookC" w:hAnsi="OfficinaSansBookC"/>
                <w:color w:val="000000"/>
                <w:sz w:val="24"/>
                <w:szCs w:val="24"/>
                <w:lang w:eastAsia="ru-RU"/>
              </w:rPr>
            </w:pPr>
          </w:p>
        </w:tc>
      </w:tr>
      <w:tr w:rsidR="00067EBC" w:rsidRPr="00D03A6C" w:rsidTr="009C4F25">
        <w:tc>
          <w:tcPr>
            <w:tcW w:w="5238" w:type="dxa"/>
          </w:tcPr>
          <w:p w:rsidR="00067EBC" w:rsidRPr="00D03A6C" w:rsidRDefault="00067EBC" w:rsidP="009D6342">
            <w:pPr>
              <w:rPr>
                <w:rFonts w:ascii="OfficinaSansBookC" w:hAnsi="OfficinaSansBookC"/>
                <w:sz w:val="24"/>
                <w:szCs w:val="24"/>
              </w:rPr>
            </w:pPr>
            <w:r w:rsidRPr="00D03A6C">
              <w:rPr>
                <w:rFonts w:ascii="OfficinaSansBookC" w:hAnsi="OfficinaSansBookC"/>
                <w:iCs/>
                <w:sz w:val="24"/>
                <w:szCs w:val="24"/>
              </w:rPr>
              <w:lastRenderedPageBreak/>
              <w:t xml:space="preserve">ОК 04. </w:t>
            </w:r>
            <w:r w:rsidRPr="00D03A6C">
              <w:rPr>
                <w:rFonts w:ascii="OfficinaSansBookC" w:hAnsi="OfficinaSansBookC"/>
                <w:sz w:val="24"/>
                <w:szCs w:val="24"/>
              </w:rPr>
              <w:t xml:space="preserve">Эффективно взаимодействовать и </w:t>
            </w:r>
            <w:r w:rsidRPr="00D03A6C">
              <w:rPr>
                <w:rFonts w:ascii="OfficinaSansBookC" w:hAnsi="OfficinaSansBookC"/>
                <w:sz w:val="24"/>
                <w:szCs w:val="24"/>
              </w:rPr>
              <w:lastRenderedPageBreak/>
              <w:t>работать в коллективе и команде</w:t>
            </w:r>
          </w:p>
        </w:tc>
        <w:tc>
          <w:tcPr>
            <w:tcW w:w="5250" w:type="dxa"/>
          </w:tcPr>
          <w:p w:rsidR="00067EBC" w:rsidRPr="00D03A6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lastRenderedPageBreak/>
              <w:t xml:space="preserve">- готовность к саморазвитию, самостоятельности </w:t>
            </w:r>
            <w:r w:rsidRPr="00D03A6C">
              <w:rPr>
                <w:rFonts w:ascii="OfficinaSansBookC" w:hAnsi="OfficinaSansBookC"/>
                <w:color w:val="000000"/>
                <w:sz w:val="24"/>
                <w:szCs w:val="24"/>
                <w:shd w:val="clear" w:color="auto" w:fill="FFFFFF"/>
              </w:rPr>
              <w:lastRenderedPageBreak/>
              <w:t>и самоопределению;</w:t>
            </w:r>
          </w:p>
          <w:p w:rsidR="00067EBC" w:rsidRPr="00D03A6C" w:rsidRDefault="00067EBC" w:rsidP="009D6342">
            <w:pPr>
              <w:pStyle w:val="dt-p"/>
              <w:shd w:val="clear" w:color="auto" w:fill="FFFFFF"/>
              <w:spacing w:before="0" w:beforeAutospacing="0" w:after="0" w:afterAutospacing="0"/>
              <w:jc w:val="both"/>
              <w:textAlignment w:val="baseline"/>
              <w:rPr>
                <w:rFonts w:ascii="OfficinaSansBookC" w:hAnsi="OfficinaSansBookC"/>
                <w:color w:val="000000"/>
              </w:rPr>
            </w:pPr>
            <w:r w:rsidRPr="00D03A6C">
              <w:rPr>
                <w:rFonts w:ascii="OfficinaSansBookC" w:hAnsi="OfficinaSansBookC"/>
                <w:color w:val="000000"/>
              </w:rPr>
              <w:t>-овладение навыками учебно-исследовательской, проектной и социальной деятельности;</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Овладение универсальными коммуникативными действиями:</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808080"/>
                <w:sz w:val="24"/>
                <w:szCs w:val="24"/>
                <w:lang w:eastAsia="ru-RU"/>
              </w:rPr>
              <w:t>б)</w:t>
            </w:r>
            <w:r w:rsidRPr="00D03A6C">
              <w:rPr>
                <w:rFonts w:ascii="OfficinaSansBookC" w:hAnsi="OfficinaSansBookC"/>
                <w:color w:val="000000"/>
                <w:sz w:val="24"/>
                <w:szCs w:val="24"/>
                <w:lang w:eastAsia="ru-RU"/>
              </w:rPr>
              <w:t> совместная деятельность:</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 понимать и использовать преимущества командной и индивидуальной работы;</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 координировать и выполнять работу в условиях реального, виртуального и комбинированного взаимодействия;</w:t>
            </w:r>
          </w:p>
          <w:p w:rsidR="00067EBC" w:rsidRPr="00D03A6C" w:rsidRDefault="00067EBC" w:rsidP="009D6342">
            <w:pPr>
              <w:jc w:val="both"/>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Овладение универсальными регулятивными действиями:</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808080"/>
                <w:sz w:val="24"/>
                <w:szCs w:val="24"/>
                <w:lang w:eastAsia="ru-RU"/>
              </w:rPr>
              <w:t>г)</w:t>
            </w:r>
            <w:r w:rsidRPr="00D03A6C">
              <w:rPr>
                <w:rFonts w:ascii="OfficinaSansBookC" w:hAnsi="OfficinaSansBookC"/>
                <w:color w:val="000000"/>
                <w:sz w:val="24"/>
                <w:szCs w:val="24"/>
                <w:lang w:eastAsia="ru-RU"/>
              </w:rPr>
              <w:t> принятие себя и других людей:</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 принимать мотивы и аргументы других людей при анализе результатов деятельности;</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 признавать свое право и право других людей на ошибки;</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lang w:eastAsia="ru-RU"/>
              </w:rPr>
              <w:lastRenderedPageBreak/>
              <w:t>- развивать способность понимать мир с позиции другого человека;</w:t>
            </w:r>
          </w:p>
        </w:tc>
        <w:tc>
          <w:tcPr>
            <w:tcW w:w="4249" w:type="dxa"/>
          </w:tcPr>
          <w:p w:rsidR="00067EBC" w:rsidRPr="00D03A6C" w:rsidRDefault="00067EBC" w:rsidP="009D6342">
            <w:pPr>
              <w:rPr>
                <w:rFonts w:ascii="OfficinaSansBookC" w:hAnsi="OfficinaSansBookC"/>
                <w:sz w:val="24"/>
                <w:szCs w:val="24"/>
              </w:rPr>
            </w:pPr>
            <w:r w:rsidRPr="00D03A6C">
              <w:rPr>
                <w:rFonts w:ascii="OfficinaSansBookC" w:hAnsi="OfficinaSansBookC"/>
                <w:sz w:val="24"/>
                <w:szCs w:val="24"/>
              </w:rPr>
              <w:lastRenderedPageBreak/>
              <w:t xml:space="preserve">- осознавать взаимосвязь между языковым, литературным, </w:t>
            </w:r>
            <w:r w:rsidRPr="00D03A6C">
              <w:rPr>
                <w:rFonts w:ascii="OfficinaSansBookC" w:hAnsi="OfficinaSansBookC"/>
                <w:sz w:val="24"/>
                <w:szCs w:val="24"/>
              </w:rPr>
              <w:lastRenderedPageBreak/>
              <w:t>интеллектуальным, духовно-нравственным развитием личности;</w:t>
            </w:r>
          </w:p>
          <w:p w:rsidR="00067EBC" w:rsidRPr="00D03A6C" w:rsidRDefault="00067EBC" w:rsidP="009D6342">
            <w:pPr>
              <w:rPr>
                <w:rFonts w:ascii="OfficinaSansBookC" w:hAnsi="OfficinaSansBookC"/>
                <w:sz w:val="24"/>
                <w:szCs w:val="24"/>
              </w:rPr>
            </w:pPr>
            <w:r w:rsidRPr="00D03A6C">
              <w:rPr>
                <w:rFonts w:ascii="OfficinaSansBookC" w:hAnsi="OfficinaSansBookC"/>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067EBC" w:rsidRPr="00D03A6C" w:rsidTr="009C4F25">
        <w:tc>
          <w:tcPr>
            <w:tcW w:w="5238" w:type="dxa"/>
          </w:tcPr>
          <w:p w:rsidR="00067EBC" w:rsidRPr="00D03A6C" w:rsidRDefault="00067EBC" w:rsidP="009D6342">
            <w:pPr>
              <w:rPr>
                <w:rFonts w:ascii="OfficinaSansBookC" w:hAnsi="OfficinaSansBookC"/>
                <w:sz w:val="24"/>
                <w:szCs w:val="24"/>
              </w:rPr>
            </w:pPr>
            <w:r w:rsidRPr="00D03A6C">
              <w:rPr>
                <w:rFonts w:ascii="OfficinaSansBookC" w:hAnsi="OfficinaSansBookC"/>
                <w:iCs/>
                <w:sz w:val="24"/>
                <w:szCs w:val="24"/>
              </w:rPr>
              <w:lastRenderedPageBreak/>
              <w:t xml:space="preserve">ОК 05. </w:t>
            </w:r>
            <w:r w:rsidRPr="00D03A6C">
              <w:rPr>
                <w:rFonts w:ascii="OfficinaSansBookC" w:hAnsi="OfficinaSansBookC"/>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250" w:type="dxa"/>
          </w:tcPr>
          <w:p w:rsidR="00067EBC" w:rsidRPr="00D03A6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t>В области эстетического воспитания:</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67EBC" w:rsidRPr="00D03A6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067EBC" w:rsidRPr="00D03A6C" w:rsidRDefault="00067EBC" w:rsidP="009D6342">
            <w:pPr>
              <w:shd w:val="clear" w:color="auto" w:fill="FFFFFF"/>
              <w:jc w:val="both"/>
              <w:textAlignment w:val="baseline"/>
              <w:rPr>
                <w:rFonts w:ascii="OfficinaSansBookC" w:hAnsi="OfficinaSansBookC"/>
                <w:color w:val="000000"/>
                <w:sz w:val="24"/>
                <w:szCs w:val="24"/>
                <w:u w:val="single"/>
                <w:lang w:eastAsia="ru-RU"/>
              </w:rPr>
            </w:pPr>
            <w:r w:rsidRPr="00D03A6C">
              <w:rPr>
                <w:rFonts w:ascii="OfficinaSansBookC" w:hAnsi="OfficinaSansBookC"/>
                <w:color w:val="000000"/>
                <w:sz w:val="24"/>
                <w:szCs w:val="24"/>
                <w:lang w:eastAsia="ru-RU"/>
              </w:rPr>
              <w:t>Овладение универсальными коммуникативными действиями:</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808080"/>
                <w:sz w:val="24"/>
                <w:szCs w:val="24"/>
                <w:lang w:eastAsia="ru-RU"/>
              </w:rPr>
              <w:t>а)</w:t>
            </w:r>
            <w:r w:rsidRPr="00D03A6C">
              <w:rPr>
                <w:rFonts w:ascii="OfficinaSansBookC" w:hAnsi="OfficinaSansBookC"/>
                <w:color w:val="000000"/>
                <w:sz w:val="24"/>
                <w:szCs w:val="24"/>
                <w:lang w:eastAsia="ru-RU"/>
              </w:rPr>
              <w:t> общение:</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 осуществлять коммуникации во всех сферах жизни;</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67EBC" w:rsidRPr="00D03A6C" w:rsidRDefault="00067EBC" w:rsidP="009D6342">
            <w:pPr>
              <w:pStyle w:val="dt-p"/>
              <w:shd w:val="clear" w:color="auto" w:fill="FFFFFF"/>
              <w:spacing w:before="0" w:beforeAutospacing="0" w:after="0" w:afterAutospacing="0"/>
              <w:jc w:val="both"/>
              <w:textAlignment w:val="baseline"/>
              <w:rPr>
                <w:rFonts w:ascii="OfficinaSansBookC" w:hAnsi="OfficinaSansBookC"/>
              </w:rPr>
            </w:pPr>
            <w:r w:rsidRPr="00D03A6C">
              <w:rPr>
                <w:rFonts w:ascii="OfficinaSansBookC" w:hAnsi="OfficinaSansBookC"/>
                <w:color w:val="000000"/>
              </w:rPr>
              <w:t xml:space="preserve">- развернуто и логично излагать свою точку </w:t>
            </w:r>
            <w:r w:rsidRPr="00D03A6C">
              <w:rPr>
                <w:rFonts w:ascii="OfficinaSansBookC" w:hAnsi="OfficinaSansBookC"/>
                <w:color w:val="000000"/>
              </w:rPr>
              <w:lastRenderedPageBreak/>
              <w:t>зрения с использованием языковых средств;</w:t>
            </w:r>
          </w:p>
        </w:tc>
        <w:tc>
          <w:tcPr>
            <w:tcW w:w="4249" w:type="dxa"/>
          </w:tcPr>
          <w:p w:rsidR="00067EBC" w:rsidRPr="00D03A6C" w:rsidRDefault="00067EBC" w:rsidP="009D6342">
            <w:pPr>
              <w:widowControl w:val="0"/>
              <w:autoSpaceDE w:val="0"/>
              <w:autoSpaceDN w:val="0"/>
              <w:adjustRightInd w:val="0"/>
              <w:jc w:val="both"/>
              <w:rPr>
                <w:rFonts w:ascii="OfficinaSansBookC" w:hAnsi="OfficinaSansBookC"/>
                <w:sz w:val="24"/>
                <w:szCs w:val="24"/>
              </w:rPr>
            </w:pPr>
            <w:r w:rsidRPr="00D03A6C">
              <w:rPr>
                <w:rFonts w:ascii="OfficinaSansBookC" w:hAnsi="OfficinaSansBookC"/>
                <w:sz w:val="24"/>
                <w:szCs w:val="24"/>
              </w:rPr>
              <w:lastRenderedPageBreak/>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067EBC" w:rsidRPr="00D03A6C" w:rsidRDefault="00067EBC" w:rsidP="009D6342">
            <w:pPr>
              <w:widowControl w:val="0"/>
              <w:autoSpaceDE w:val="0"/>
              <w:autoSpaceDN w:val="0"/>
              <w:adjustRightInd w:val="0"/>
              <w:jc w:val="both"/>
              <w:rPr>
                <w:rFonts w:ascii="OfficinaSansBookC" w:hAnsi="OfficinaSansBookC"/>
                <w:sz w:val="24"/>
                <w:szCs w:val="24"/>
              </w:rPr>
            </w:pPr>
            <w:r w:rsidRPr="00D03A6C">
              <w:rPr>
                <w:rFonts w:ascii="OfficinaSansBookC" w:hAnsi="OfficinaSansBookC"/>
                <w:sz w:val="24"/>
                <w:szCs w:val="24"/>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rsidR="00067EBC" w:rsidRPr="00D03A6C" w:rsidRDefault="00067EBC" w:rsidP="009D6342">
            <w:pPr>
              <w:widowControl w:val="0"/>
              <w:autoSpaceDE w:val="0"/>
              <w:autoSpaceDN w:val="0"/>
              <w:adjustRightInd w:val="0"/>
              <w:jc w:val="both"/>
              <w:rPr>
                <w:rFonts w:ascii="OfficinaSansBookC" w:hAnsi="OfficinaSansBookC"/>
                <w:sz w:val="24"/>
                <w:szCs w:val="24"/>
              </w:rPr>
            </w:pPr>
            <w:r w:rsidRPr="00D03A6C">
              <w:rPr>
                <w:rFonts w:ascii="OfficinaSansBookC" w:hAnsi="OfficinaSansBookC"/>
                <w:sz w:val="24"/>
                <w:szCs w:val="24"/>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rsidR="00067EBC" w:rsidRPr="00D03A6C" w:rsidRDefault="00067EBC" w:rsidP="009D6342">
            <w:pPr>
              <w:rPr>
                <w:rFonts w:ascii="OfficinaSansBookC" w:hAnsi="OfficinaSansBookC"/>
                <w:sz w:val="24"/>
                <w:szCs w:val="24"/>
              </w:rPr>
            </w:pPr>
          </w:p>
        </w:tc>
      </w:tr>
      <w:tr w:rsidR="00067EBC" w:rsidRPr="00D03A6C" w:rsidTr="009C4F25">
        <w:tc>
          <w:tcPr>
            <w:tcW w:w="5238" w:type="dxa"/>
          </w:tcPr>
          <w:p w:rsidR="00067EBC" w:rsidRPr="00D03A6C" w:rsidRDefault="00067EBC" w:rsidP="009D6342">
            <w:pPr>
              <w:rPr>
                <w:rFonts w:ascii="OfficinaSansBookC" w:hAnsi="OfficinaSansBookC"/>
                <w:sz w:val="24"/>
                <w:szCs w:val="24"/>
              </w:rPr>
            </w:pPr>
            <w:r w:rsidRPr="00D03A6C">
              <w:rPr>
                <w:rFonts w:ascii="OfficinaSansBookC" w:hAnsi="OfficinaSansBookC"/>
                <w:iCs/>
                <w:sz w:val="24"/>
                <w:szCs w:val="24"/>
              </w:rPr>
              <w:lastRenderedPageBreak/>
              <w:t xml:space="preserve">ОК 06. </w:t>
            </w:r>
            <w:r w:rsidRPr="00D03A6C">
              <w:rPr>
                <w:rFonts w:ascii="OfficinaSansBookC" w:hAnsi="OfficinaSansBookC"/>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250" w:type="dxa"/>
          </w:tcPr>
          <w:p w:rsidR="00067EBC" w:rsidRPr="00D03A6C" w:rsidRDefault="00067EBC" w:rsidP="009D6342">
            <w:pPr>
              <w:jc w:val="both"/>
              <w:rPr>
                <w:rFonts w:ascii="OfficinaSansBookC" w:hAnsi="OfficinaSansBookC"/>
                <w:iCs/>
                <w:sz w:val="24"/>
                <w:szCs w:val="24"/>
              </w:rPr>
            </w:pPr>
            <w:r w:rsidRPr="00D03A6C">
              <w:rPr>
                <w:rFonts w:ascii="OfficinaSansBookC" w:hAnsi="OfficinaSansBookC"/>
                <w:color w:val="000000"/>
                <w:sz w:val="24"/>
                <w:szCs w:val="24"/>
                <w:shd w:val="clear" w:color="auto" w:fill="FFFFFF"/>
              </w:rPr>
              <w:t>- осознание обучающимися российской гражданской идентичности;</w:t>
            </w:r>
          </w:p>
          <w:p w:rsidR="00067EBC" w:rsidRPr="00D03A6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067EBC" w:rsidRPr="00D03A6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t>В части гражданского воспитания:</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shd w:val="clear" w:color="auto" w:fill="FFFFFF"/>
              </w:rPr>
              <w:t>- осознание своих конституционных прав и обязанностей, уважение закона и правопорядка;</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shd w:val="clear" w:color="auto" w:fill="FFFFFF"/>
              </w:rPr>
              <w:t>- принятие традиционных национальных, общечеловеческих гуманистических и демократических ценностей;</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067EBC" w:rsidRPr="00D03A6C" w:rsidRDefault="00067EBC" w:rsidP="009D6342">
            <w:pPr>
              <w:tabs>
                <w:tab w:val="left" w:pos="419"/>
              </w:tabs>
              <w:jc w:val="both"/>
              <w:rPr>
                <w:rFonts w:ascii="OfficinaSansBookC" w:hAnsi="OfficinaSansBookC"/>
                <w:sz w:val="24"/>
                <w:szCs w:val="24"/>
              </w:rPr>
            </w:pPr>
            <w:r w:rsidRPr="00D03A6C">
              <w:rPr>
                <w:rFonts w:ascii="OfficinaSansBookC" w:hAnsi="OfficinaSansBookC"/>
                <w:color w:val="000000"/>
                <w:sz w:val="24"/>
                <w:szCs w:val="24"/>
                <w:shd w:val="clear" w:color="auto" w:fill="FFFFFF"/>
              </w:rPr>
              <w:t xml:space="preserve">- умение взаимодействовать с социальными </w:t>
            </w:r>
            <w:r w:rsidRPr="00D03A6C">
              <w:rPr>
                <w:rFonts w:ascii="OfficinaSansBookC" w:hAnsi="OfficinaSansBookC"/>
                <w:color w:val="000000"/>
                <w:sz w:val="24"/>
                <w:szCs w:val="24"/>
                <w:shd w:val="clear" w:color="auto" w:fill="FFFFFF"/>
              </w:rPr>
              <w:lastRenderedPageBreak/>
              <w:t>институтами в соответствии с их функциями и назначением;</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shd w:val="clear" w:color="auto" w:fill="FFFFFF"/>
              </w:rPr>
              <w:t>- готовность к гуманитарной и волонтерской деятельности;</w:t>
            </w:r>
            <w:r w:rsidRPr="00D03A6C">
              <w:rPr>
                <w:rFonts w:ascii="OfficinaSansBookC" w:hAnsi="OfficinaSansBookC"/>
                <w:iCs/>
                <w:sz w:val="24"/>
                <w:szCs w:val="24"/>
              </w:rPr>
              <w:t xml:space="preserve"> </w:t>
            </w:r>
          </w:p>
          <w:p w:rsidR="00067EBC" w:rsidRPr="00D03A6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t>патриотического воспитания:</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shd w:val="clear" w:color="auto" w:fill="FFFFFF"/>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067EBC" w:rsidRPr="00D03A6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t>- идейная убежденность, готовность к служению и защите Отечества, ответственность за его судьбу;</w:t>
            </w:r>
          </w:p>
          <w:p w:rsidR="00067EBC" w:rsidRPr="00D03A6C" w:rsidRDefault="00067EBC" w:rsidP="009D6342">
            <w:pPr>
              <w:jc w:val="both"/>
              <w:rPr>
                <w:rFonts w:ascii="OfficinaSansBookC" w:hAnsi="OfficinaSansBookC"/>
                <w:color w:val="000000"/>
                <w:sz w:val="24"/>
                <w:szCs w:val="24"/>
              </w:rPr>
            </w:pPr>
            <w:r w:rsidRPr="00D03A6C">
              <w:rPr>
                <w:rFonts w:ascii="OfficinaSansBookC" w:hAnsi="OfficinaSansBookC"/>
                <w:color w:val="000000"/>
                <w:sz w:val="24"/>
                <w:szCs w:val="24"/>
                <w:shd w:val="clear" w:color="auto" w:fill="FFFFFF"/>
              </w:rPr>
              <w:t>освоенные обучающимися межпредметные понятия и универсальные учебные действия (регулятивные, познавательные, коммуникативные);</w:t>
            </w:r>
          </w:p>
          <w:p w:rsidR="00067EBC" w:rsidRPr="00D03A6C" w:rsidRDefault="00067EBC" w:rsidP="009D6342">
            <w:pPr>
              <w:pStyle w:val="dt-p"/>
              <w:shd w:val="clear" w:color="auto" w:fill="FFFFFF"/>
              <w:spacing w:before="0" w:beforeAutospacing="0" w:after="0" w:afterAutospacing="0"/>
              <w:jc w:val="both"/>
              <w:textAlignment w:val="baseline"/>
              <w:rPr>
                <w:rFonts w:ascii="OfficinaSansBookC" w:hAnsi="OfficinaSansBookC"/>
                <w:color w:val="000000"/>
              </w:rPr>
            </w:pPr>
            <w:r w:rsidRPr="00D03A6C">
              <w:rPr>
                <w:rFonts w:ascii="OfficinaSansBookC" w:hAnsi="OfficinaSansBookC"/>
                <w:color w:val="000000"/>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w:t>
            </w:r>
            <w:r w:rsidRPr="00D03A6C">
              <w:rPr>
                <w:rFonts w:ascii="OfficinaSansBookC" w:hAnsi="OfficinaSansBookC"/>
                <w:color w:val="000000"/>
              </w:rPr>
              <w:lastRenderedPageBreak/>
              <w:t>образовательной траектории;</w:t>
            </w:r>
          </w:p>
          <w:p w:rsidR="00067EBC" w:rsidRPr="00D03A6C" w:rsidRDefault="00067EBC" w:rsidP="009D6342">
            <w:pPr>
              <w:pStyle w:val="dt-p"/>
              <w:shd w:val="clear" w:color="auto" w:fill="FFFFFF"/>
              <w:spacing w:before="0" w:beforeAutospacing="0" w:after="0" w:afterAutospacing="0"/>
              <w:textAlignment w:val="baseline"/>
              <w:rPr>
                <w:rFonts w:ascii="OfficinaSansBookC" w:hAnsi="OfficinaSansBookC"/>
                <w:color w:val="000000"/>
                <w:shd w:val="clear" w:color="auto" w:fill="FFFFFF"/>
              </w:rPr>
            </w:pPr>
            <w:r w:rsidRPr="00D03A6C">
              <w:rPr>
                <w:rFonts w:ascii="OfficinaSansBookC" w:hAnsi="OfficinaSansBookC"/>
                <w:color w:val="000000"/>
              </w:rPr>
              <w:t>- овладение навыками учебно-исследовательской, проектной и социальной деятельности</w:t>
            </w:r>
          </w:p>
        </w:tc>
        <w:tc>
          <w:tcPr>
            <w:tcW w:w="4249" w:type="dxa"/>
          </w:tcPr>
          <w:p w:rsidR="00067EBC" w:rsidRPr="00D03A6C" w:rsidRDefault="00067EBC" w:rsidP="009D6342">
            <w:pPr>
              <w:widowControl w:val="0"/>
              <w:autoSpaceDE w:val="0"/>
              <w:autoSpaceDN w:val="0"/>
              <w:adjustRightInd w:val="0"/>
              <w:jc w:val="both"/>
              <w:rPr>
                <w:rFonts w:ascii="OfficinaSansBookC" w:hAnsi="OfficinaSansBookC"/>
                <w:sz w:val="24"/>
                <w:szCs w:val="24"/>
              </w:rPr>
            </w:pPr>
            <w:r w:rsidRPr="00D03A6C">
              <w:rPr>
                <w:rFonts w:ascii="OfficinaSansBookC" w:hAnsi="OfficinaSansBookC"/>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067EBC" w:rsidRPr="00D03A6C" w:rsidRDefault="00067EBC" w:rsidP="009D6342">
            <w:pPr>
              <w:shd w:val="clear" w:color="auto" w:fill="FFFFFF"/>
              <w:textAlignment w:val="baseline"/>
              <w:rPr>
                <w:rFonts w:ascii="OfficinaSansBookC" w:hAnsi="OfficinaSansBookC"/>
                <w:sz w:val="24"/>
                <w:szCs w:val="24"/>
              </w:rPr>
            </w:pPr>
            <w:r w:rsidRPr="00D03A6C">
              <w:rPr>
                <w:rFonts w:ascii="OfficinaSansBookC" w:hAnsi="OfficinaSansBookC"/>
                <w:sz w:val="24"/>
                <w:szCs w:val="24"/>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067EBC" w:rsidRPr="00D03A6C" w:rsidTr="009C4F25">
        <w:tc>
          <w:tcPr>
            <w:tcW w:w="5238" w:type="dxa"/>
          </w:tcPr>
          <w:p w:rsidR="00067EBC" w:rsidRPr="00D03A6C" w:rsidRDefault="00067EBC" w:rsidP="009D6342">
            <w:pPr>
              <w:rPr>
                <w:rFonts w:ascii="OfficinaSansBookC" w:hAnsi="OfficinaSansBookC"/>
                <w:sz w:val="24"/>
                <w:szCs w:val="24"/>
              </w:rPr>
            </w:pPr>
            <w:r w:rsidRPr="00D03A6C">
              <w:rPr>
                <w:rFonts w:ascii="OfficinaSansBookC" w:hAnsi="OfficinaSansBookC"/>
                <w:iCs/>
                <w:sz w:val="24"/>
                <w:szCs w:val="24"/>
              </w:rPr>
              <w:lastRenderedPageBreak/>
              <w:t xml:space="preserve">ОК 09. </w:t>
            </w:r>
            <w:r w:rsidRPr="00D03A6C">
              <w:rPr>
                <w:rFonts w:ascii="OfficinaSansBookC" w:hAnsi="OfficinaSansBookC"/>
                <w:sz w:val="24"/>
                <w:szCs w:val="24"/>
              </w:rPr>
              <w:t>Пользоваться профессиональной документацией на государственном и иностранном языках</w:t>
            </w:r>
          </w:p>
        </w:tc>
        <w:tc>
          <w:tcPr>
            <w:tcW w:w="5250" w:type="dxa"/>
          </w:tcPr>
          <w:p w:rsidR="00067EBC" w:rsidRPr="00D03A6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t xml:space="preserve">- наличие мотивации к обучению и личностному развитию; </w:t>
            </w:r>
          </w:p>
          <w:p w:rsidR="00067EBC" w:rsidRPr="00D03A6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t>В области ценности научного познания:</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D03A6C">
              <w:rPr>
                <w:rFonts w:ascii="OfficinaSansBookC" w:hAnsi="OfficinaSansBookC"/>
                <w:iCs/>
                <w:sz w:val="24"/>
                <w:szCs w:val="24"/>
              </w:rPr>
              <w:t xml:space="preserve"> </w:t>
            </w:r>
          </w:p>
          <w:p w:rsidR="00067EBC" w:rsidRPr="00D03A6C" w:rsidRDefault="00067EBC" w:rsidP="009D6342">
            <w:pPr>
              <w:jc w:val="both"/>
              <w:rPr>
                <w:rFonts w:ascii="OfficinaSansBookC" w:hAnsi="OfficinaSansBookC"/>
                <w:sz w:val="24"/>
                <w:szCs w:val="24"/>
              </w:rPr>
            </w:pPr>
            <w:r w:rsidRPr="00D03A6C">
              <w:rPr>
                <w:rFonts w:ascii="OfficinaSansBookC" w:hAnsi="OfficinaSansBookC"/>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D03A6C">
              <w:rPr>
                <w:rFonts w:ascii="OfficinaSansBookC" w:hAnsi="OfficinaSansBookC"/>
                <w:iCs/>
                <w:sz w:val="24"/>
                <w:szCs w:val="24"/>
              </w:rPr>
              <w:t xml:space="preserve"> </w:t>
            </w:r>
          </w:p>
          <w:p w:rsidR="00067EBC" w:rsidRPr="00D03A6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067EBC" w:rsidRPr="00D03A6C" w:rsidRDefault="00067EBC" w:rsidP="009D6342">
            <w:pPr>
              <w:jc w:val="both"/>
              <w:rPr>
                <w:rStyle w:val="dt-m"/>
                <w:rFonts w:ascii="OfficinaSansBookC" w:hAnsi="OfficinaSansBookC"/>
                <w:color w:val="808080"/>
                <w:sz w:val="24"/>
                <w:szCs w:val="24"/>
                <w:shd w:val="clear" w:color="auto" w:fill="FFFFFF"/>
              </w:rPr>
            </w:pPr>
            <w:r w:rsidRPr="00D03A6C">
              <w:rPr>
                <w:rFonts w:ascii="OfficinaSansBookC" w:hAnsi="OfficinaSansBookC"/>
                <w:color w:val="000000"/>
                <w:sz w:val="24"/>
                <w:szCs w:val="24"/>
                <w:shd w:val="clear" w:color="auto" w:fill="FFFFFF"/>
              </w:rPr>
              <w:t>Овладение универсальными учебными познавательными действиями:</w:t>
            </w:r>
          </w:p>
          <w:p w:rsidR="00067EBC" w:rsidRPr="00D03A6C" w:rsidRDefault="00067EBC" w:rsidP="009D6342">
            <w:pPr>
              <w:jc w:val="both"/>
              <w:rPr>
                <w:rFonts w:ascii="OfficinaSansBookC" w:hAnsi="OfficinaSansBookC"/>
                <w:color w:val="000000"/>
                <w:sz w:val="24"/>
                <w:szCs w:val="24"/>
                <w:shd w:val="clear" w:color="auto" w:fill="FFFFFF"/>
              </w:rPr>
            </w:pPr>
            <w:r w:rsidRPr="00D03A6C">
              <w:rPr>
                <w:rStyle w:val="dt-m"/>
                <w:rFonts w:ascii="OfficinaSansBookC" w:hAnsi="OfficinaSansBookC"/>
                <w:color w:val="808080"/>
                <w:sz w:val="24"/>
                <w:szCs w:val="24"/>
                <w:shd w:val="clear" w:color="auto" w:fill="FFFFFF"/>
              </w:rPr>
              <w:t>б)</w:t>
            </w:r>
            <w:r w:rsidRPr="00D03A6C">
              <w:rPr>
                <w:rFonts w:ascii="OfficinaSansBookC" w:hAnsi="OfficinaSansBookC"/>
                <w:color w:val="000000"/>
                <w:sz w:val="24"/>
                <w:szCs w:val="24"/>
                <w:shd w:val="clear" w:color="auto" w:fill="FFFFFF"/>
              </w:rPr>
              <w:t> базовые исследовательские действия:</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 владеть навыками учебно-исследовательской и проектной деятельности, навыками разрешения проблем;</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 xml:space="preserve">- способность и готовность к самостоятельному поиску методов решения практических задач, </w:t>
            </w:r>
            <w:r w:rsidRPr="00D03A6C">
              <w:rPr>
                <w:rFonts w:ascii="OfficinaSansBookC" w:hAnsi="OfficinaSansBookC"/>
                <w:color w:val="000000"/>
                <w:sz w:val="24"/>
                <w:szCs w:val="24"/>
                <w:lang w:eastAsia="ru-RU"/>
              </w:rPr>
              <w:lastRenderedPageBreak/>
              <w:t>применению различных методов познания;</w:t>
            </w:r>
            <w:r w:rsidRPr="00D03A6C">
              <w:rPr>
                <w:rFonts w:ascii="OfficinaSansBookC" w:hAnsi="OfficinaSansBookC"/>
                <w:iCs/>
                <w:sz w:val="24"/>
                <w:szCs w:val="24"/>
              </w:rPr>
              <w:t xml:space="preserve"> </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D03A6C">
              <w:rPr>
                <w:rFonts w:ascii="OfficinaSansBookC" w:hAnsi="OfficinaSansBookC"/>
                <w:iCs/>
                <w:sz w:val="24"/>
                <w:szCs w:val="24"/>
              </w:rPr>
              <w:t xml:space="preserve"> </w:t>
            </w:r>
          </w:p>
          <w:p w:rsidR="00067EBC" w:rsidRPr="00D03A6C" w:rsidRDefault="00067EBC" w:rsidP="009D6342">
            <w:pPr>
              <w:shd w:val="clear" w:color="auto" w:fill="FFFFFF"/>
              <w:jc w:val="both"/>
              <w:textAlignment w:val="baseline"/>
              <w:rPr>
                <w:rFonts w:ascii="OfficinaSansBookC" w:hAnsi="OfficinaSansBookC"/>
                <w:color w:val="000000"/>
                <w:sz w:val="24"/>
                <w:szCs w:val="24"/>
                <w:lang w:eastAsia="ru-RU"/>
              </w:rPr>
            </w:pPr>
            <w:r w:rsidRPr="00D03A6C">
              <w:rPr>
                <w:rFonts w:ascii="OfficinaSansBookC" w:hAnsi="OfficinaSansBookC"/>
                <w:color w:val="000000"/>
                <w:sz w:val="24"/>
                <w:szCs w:val="24"/>
                <w:lang w:eastAsia="ru-RU"/>
              </w:rPr>
              <w:t>- формирование научного типа мышления, владение научной терминологией, ключевыми понятиями и методами;</w:t>
            </w:r>
            <w:r w:rsidRPr="00D03A6C">
              <w:rPr>
                <w:rFonts w:ascii="OfficinaSansBookC" w:hAnsi="OfficinaSansBookC"/>
                <w:iCs/>
                <w:sz w:val="24"/>
                <w:szCs w:val="24"/>
              </w:rPr>
              <w:t xml:space="preserve"> </w:t>
            </w:r>
          </w:p>
          <w:p w:rsidR="00067EBC" w:rsidRPr="00D03A6C" w:rsidRDefault="00067EBC" w:rsidP="009D6342">
            <w:pPr>
              <w:shd w:val="clear" w:color="auto" w:fill="FFFFFF"/>
              <w:jc w:val="both"/>
              <w:textAlignment w:val="baseline"/>
              <w:rPr>
                <w:rFonts w:ascii="OfficinaSansBookC" w:hAnsi="OfficinaSansBookC"/>
                <w:sz w:val="24"/>
                <w:szCs w:val="24"/>
              </w:rPr>
            </w:pPr>
            <w:r w:rsidRPr="00D03A6C">
              <w:rPr>
                <w:rFonts w:ascii="OfficinaSansBookC" w:hAnsi="OfficinaSansBookC"/>
                <w:color w:val="000000"/>
                <w:sz w:val="24"/>
                <w:szCs w:val="24"/>
                <w:lang w:eastAsia="ru-RU"/>
              </w:rPr>
              <w:t>-осуществлять целенаправленный поиск переноса средств и способов действия в профессиональную среду</w:t>
            </w:r>
          </w:p>
        </w:tc>
        <w:tc>
          <w:tcPr>
            <w:tcW w:w="4249" w:type="dxa"/>
          </w:tcPr>
          <w:p w:rsidR="00067EBC" w:rsidRPr="00D03A6C" w:rsidRDefault="00067EBC" w:rsidP="009D6342">
            <w:pPr>
              <w:rPr>
                <w:rFonts w:ascii="OfficinaSansBookC" w:hAnsi="OfficinaSansBookC"/>
                <w:sz w:val="24"/>
                <w:szCs w:val="24"/>
              </w:rPr>
            </w:pPr>
            <w:r w:rsidRPr="00D03A6C">
              <w:rPr>
                <w:rFonts w:ascii="OfficinaSansBookC" w:hAnsi="OfficinaSansBookC"/>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067EBC" w:rsidRPr="00D03A6C" w:rsidTr="009C4F25">
        <w:tc>
          <w:tcPr>
            <w:tcW w:w="14737" w:type="dxa"/>
            <w:gridSpan w:val="3"/>
          </w:tcPr>
          <w:p w:rsidR="00067EBC" w:rsidRPr="00D03A6C" w:rsidRDefault="00067EBC" w:rsidP="00303BF7">
            <w:pPr>
              <w:rPr>
                <w:rFonts w:ascii="OfficinaSansBookC" w:hAnsi="OfficinaSansBookC"/>
                <w:b/>
                <w:sz w:val="24"/>
                <w:szCs w:val="24"/>
              </w:rPr>
            </w:pPr>
            <w:r w:rsidRPr="00D03A6C">
              <w:rPr>
                <w:rFonts w:ascii="OfficinaSansBookC" w:hAnsi="OfficinaSansBookC"/>
                <w:b/>
                <w:i/>
                <w:sz w:val="24"/>
                <w:szCs w:val="24"/>
              </w:rPr>
              <w:lastRenderedPageBreak/>
              <w:t xml:space="preserve">23.02.07 «Техническое обслуживание и ремонт </w:t>
            </w:r>
            <w:r w:rsidR="00303BF7">
              <w:rPr>
                <w:rFonts w:ascii="OfficinaSansBookC" w:hAnsi="OfficinaSansBookC"/>
                <w:b/>
                <w:i/>
                <w:sz w:val="24"/>
                <w:szCs w:val="24"/>
              </w:rPr>
              <w:t>автотранспортных средств</w:t>
            </w:r>
            <w:r w:rsidRPr="00D03A6C">
              <w:rPr>
                <w:rFonts w:ascii="OfficinaSansBookC" w:hAnsi="OfficinaSansBookC"/>
                <w:b/>
                <w:i/>
                <w:sz w:val="24"/>
                <w:szCs w:val="24"/>
              </w:rPr>
              <w:t>»</w:t>
            </w:r>
          </w:p>
        </w:tc>
      </w:tr>
      <w:tr w:rsidR="00067EBC" w:rsidRPr="00D03A6C" w:rsidTr="009C4F25">
        <w:tc>
          <w:tcPr>
            <w:tcW w:w="5238" w:type="dxa"/>
          </w:tcPr>
          <w:p w:rsidR="00067EBC" w:rsidRPr="00D03A6C" w:rsidRDefault="00BE14F2" w:rsidP="009D6342">
            <w:pPr>
              <w:rPr>
                <w:rFonts w:ascii="OfficinaSansBookC" w:hAnsi="OfficinaSansBookC"/>
                <w:b/>
                <w:bCs/>
                <w:i/>
                <w:sz w:val="24"/>
                <w:szCs w:val="24"/>
              </w:rPr>
            </w:pPr>
            <w:r>
              <w:rPr>
                <w:rFonts w:ascii="OfficinaSansBookC" w:hAnsi="OfficinaSansBookC"/>
                <w:bCs/>
                <w:iCs/>
                <w:sz w:val="24"/>
                <w:szCs w:val="24"/>
              </w:rPr>
              <w:t xml:space="preserve">ТОР </w:t>
            </w:r>
            <w:r w:rsidR="00303BF7" w:rsidRPr="00B3760F">
              <w:rPr>
                <w:rFonts w:ascii="OfficinaSansBookC" w:hAnsi="OfficinaSansBookC"/>
                <w:bCs/>
                <w:iCs/>
                <w:sz w:val="24"/>
                <w:szCs w:val="24"/>
              </w:rPr>
              <w:t>ПК 1.4. Разрабатывать и осуществлять технологические процессы установки дополнительного оборудования на автотранспортные средства.</w:t>
            </w:r>
          </w:p>
          <w:p w:rsidR="00067EBC" w:rsidRPr="00D03A6C" w:rsidRDefault="00067EBC" w:rsidP="009D6342">
            <w:pPr>
              <w:rPr>
                <w:rFonts w:ascii="OfficinaSansBookC" w:hAnsi="OfficinaSansBookC"/>
                <w:b/>
                <w:bCs/>
                <w:i/>
                <w:sz w:val="24"/>
                <w:szCs w:val="24"/>
              </w:rPr>
            </w:pPr>
          </w:p>
        </w:tc>
        <w:tc>
          <w:tcPr>
            <w:tcW w:w="5250" w:type="dxa"/>
          </w:tcPr>
          <w:p w:rsidR="00067EBC" w:rsidRPr="00D03A6C" w:rsidRDefault="00067EBC" w:rsidP="009D6342">
            <w:pPr>
              <w:jc w:val="both"/>
              <w:rPr>
                <w:rFonts w:ascii="OfficinaSansBookC" w:hAnsi="OfficinaSansBookC"/>
                <w:iCs/>
                <w:color w:val="000000"/>
                <w:sz w:val="24"/>
                <w:szCs w:val="24"/>
                <w:shd w:val="clear" w:color="auto" w:fill="FFFFFF"/>
              </w:rPr>
            </w:pPr>
            <w:r w:rsidRPr="00D03A6C">
              <w:rPr>
                <w:rFonts w:ascii="OfficinaSansBookC" w:hAnsi="OfficinaSansBookC"/>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067EBC" w:rsidRPr="00D03A6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t>- формирование научного типа мышления, владение научной терминологией, ключевыми понятиями и методами;</w:t>
            </w:r>
            <w:r w:rsidRPr="00D03A6C">
              <w:rPr>
                <w:rFonts w:ascii="OfficinaSansBookC" w:hAnsi="OfficinaSansBookC"/>
                <w:iCs/>
                <w:color w:val="000000"/>
                <w:sz w:val="24"/>
                <w:szCs w:val="24"/>
                <w:shd w:val="clear" w:color="auto" w:fill="FFFFFF"/>
              </w:rPr>
              <w:t xml:space="preserve"> </w:t>
            </w:r>
          </w:p>
          <w:p w:rsidR="00067EBC" w:rsidRPr="00D03A6C" w:rsidRDefault="00067EBC" w:rsidP="009D6342">
            <w:pPr>
              <w:jc w:val="both"/>
              <w:rPr>
                <w:rFonts w:ascii="OfficinaSansBookC" w:hAnsi="OfficinaSansBookC"/>
                <w:color w:val="000000"/>
                <w:sz w:val="24"/>
                <w:szCs w:val="24"/>
                <w:shd w:val="clear" w:color="auto" w:fill="FFFFFF"/>
              </w:rPr>
            </w:pPr>
          </w:p>
        </w:tc>
        <w:tc>
          <w:tcPr>
            <w:tcW w:w="4249" w:type="dxa"/>
          </w:tcPr>
          <w:p w:rsidR="00067EBC" w:rsidRPr="00D03A6C" w:rsidRDefault="00067EBC" w:rsidP="009D6342">
            <w:pPr>
              <w:rPr>
                <w:rFonts w:ascii="OfficinaSansBookC" w:hAnsi="OfficinaSansBookC"/>
                <w:sz w:val="24"/>
                <w:szCs w:val="24"/>
              </w:rPr>
            </w:pPr>
            <w:r w:rsidRPr="00D03A6C">
              <w:rPr>
                <w:rFonts w:ascii="OfficinaSansBookC" w:hAnsi="OfficinaSansBookC"/>
                <w:sz w:val="24"/>
                <w:szCs w:val="24"/>
              </w:rPr>
              <w:t>- осознавать взаимосвязь между языковым, литературным, интеллектуальным, духовно-нравственным развитием личности;</w:t>
            </w:r>
          </w:p>
          <w:p w:rsidR="00067EBC" w:rsidRPr="00D03A6C" w:rsidRDefault="00067EBC" w:rsidP="009D6342">
            <w:pPr>
              <w:rPr>
                <w:rFonts w:ascii="OfficinaSansBookC" w:hAnsi="OfficinaSansBookC"/>
                <w:sz w:val="24"/>
                <w:szCs w:val="24"/>
              </w:rPr>
            </w:pPr>
            <w:r w:rsidRPr="00D03A6C">
              <w:rPr>
                <w:rFonts w:ascii="OfficinaSansBookC" w:hAnsi="OfficinaSansBookC"/>
                <w:sz w:val="24"/>
                <w:szCs w:val="24"/>
              </w:rPr>
              <w:t>-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067EBC" w:rsidRPr="00D03A6C" w:rsidTr="009C4F25">
        <w:tc>
          <w:tcPr>
            <w:tcW w:w="5238" w:type="dxa"/>
          </w:tcPr>
          <w:p w:rsidR="00067EBC" w:rsidRPr="00D03A6C" w:rsidRDefault="00BE14F2" w:rsidP="009D6342">
            <w:pPr>
              <w:rPr>
                <w:rFonts w:ascii="OfficinaSansBookC" w:hAnsi="OfficinaSansBookC"/>
                <w:b/>
                <w:bCs/>
                <w:i/>
                <w:sz w:val="24"/>
                <w:szCs w:val="24"/>
              </w:rPr>
            </w:pPr>
            <w:r>
              <w:rPr>
                <w:rFonts w:ascii="OfficinaSansBookC" w:hAnsi="OfficinaSansBookC"/>
                <w:bCs/>
                <w:iCs/>
                <w:sz w:val="24"/>
                <w:szCs w:val="24"/>
              </w:rPr>
              <w:t xml:space="preserve">ТОР </w:t>
            </w:r>
            <w:r w:rsidR="00303BF7" w:rsidRPr="00B3760F">
              <w:rPr>
                <w:rFonts w:ascii="OfficinaSansBookC" w:hAnsi="OfficinaSansBookC"/>
                <w:bCs/>
                <w:iCs/>
                <w:sz w:val="24"/>
                <w:szCs w:val="24"/>
              </w:rPr>
              <w:t xml:space="preserve">ПК 1.2. </w:t>
            </w:r>
            <w:r w:rsidR="00303BF7" w:rsidRPr="00B3760F">
              <w:rPr>
                <w:rFonts w:ascii="OfficinaSansBookC" w:hAnsi="OfficinaSansBookC"/>
                <w:bCs/>
                <w:sz w:val="24"/>
                <w:szCs w:val="24"/>
              </w:rPr>
              <w:t>Осуществлять техническое обслуживание автотранспортных средств.</w:t>
            </w:r>
          </w:p>
          <w:p w:rsidR="00067EBC" w:rsidRPr="00D03A6C" w:rsidRDefault="00067EBC" w:rsidP="009D6342">
            <w:pPr>
              <w:rPr>
                <w:rFonts w:ascii="OfficinaSansBookC" w:hAnsi="OfficinaSansBookC"/>
                <w:b/>
                <w:bCs/>
                <w:i/>
                <w:sz w:val="24"/>
                <w:szCs w:val="24"/>
              </w:rPr>
            </w:pPr>
          </w:p>
        </w:tc>
        <w:tc>
          <w:tcPr>
            <w:tcW w:w="5250" w:type="dxa"/>
          </w:tcPr>
          <w:p w:rsidR="00067EBC" w:rsidRPr="00D03A6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t>- определять цели деятельности, задавать параметры и критерии их достижения;</w:t>
            </w:r>
          </w:p>
          <w:p w:rsidR="00067EBC" w:rsidRPr="00D03A6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t>- уметь переносить знания в познавательную и практическую области жизнедеятельности;</w:t>
            </w:r>
          </w:p>
          <w:p w:rsidR="00067EBC" w:rsidRPr="00D03A6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t xml:space="preserve">- уметь интегрировать знания из разных </w:t>
            </w:r>
            <w:r w:rsidRPr="00D03A6C">
              <w:rPr>
                <w:rFonts w:ascii="OfficinaSansBookC" w:hAnsi="OfficinaSansBookC"/>
                <w:color w:val="000000"/>
                <w:sz w:val="24"/>
                <w:szCs w:val="24"/>
                <w:shd w:val="clear" w:color="auto" w:fill="FFFFFF"/>
              </w:rPr>
              <w:lastRenderedPageBreak/>
              <w:t>предметных областей</w:t>
            </w:r>
          </w:p>
        </w:tc>
        <w:tc>
          <w:tcPr>
            <w:tcW w:w="4249" w:type="dxa"/>
          </w:tcPr>
          <w:p w:rsidR="00067EBC" w:rsidRPr="00D03A6C" w:rsidRDefault="00067EBC" w:rsidP="009D6342">
            <w:pPr>
              <w:rPr>
                <w:rFonts w:ascii="OfficinaSansBookC" w:hAnsi="OfficinaSansBookC"/>
                <w:sz w:val="24"/>
                <w:szCs w:val="24"/>
              </w:rPr>
            </w:pPr>
            <w:r w:rsidRPr="00D03A6C">
              <w:rPr>
                <w:rFonts w:ascii="OfficinaSansBookC" w:hAnsi="OfficinaSansBookC"/>
                <w:sz w:val="24"/>
                <w:szCs w:val="24"/>
              </w:rPr>
              <w:lastRenderedPageBreak/>
              <w:t xml:space="preserve">-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w:t>
            </w:r>
            <w:r w:rsidRPr="00D03A6C">
              <w:rPr>
                <w:rFonts w:ascii="OfficinaSansBookC" w:hAnsi="OfficinaSansBookC"/>
                <w:sz w:val="24"/>
                <w:szCs w:val="24"/>
              </w:rPr>
              <w:lastRenderedPageBreak/>
              <w:t>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067EBC" w:rsidRPr="00D03A6C" w:rsidTr="009C4F25">
        <w:tc>
          <w:tcPr>
            <w:tcW w:w="5238" w:type="dxa"/>
          </w:tcPr>
          <w:p w:rsidR="00067EBC" w:rsidRPr="00D03A6C" w:rsidRDefault="00BE14F2" w:rsidP="009D6342">
            <w:pPr>
              <w:rPr>
                <w:rFonts w:ascii="OfficinaSansBookC" w:hAnsi="OfficinaSansBookC"/>
                <w:b/>
                <w:bCs/>
                <w:i/>
                <w:sz w:val="24"/>
                <w:szCs w:val="24"/>
              </w:rPr>
            </w:pPr>
            <w:r>
              <w:rPr>
                <w:rFonts w:ascii="OfficinaSansBookC" w:hAnsi="OfficinaSansBookC"/>
                <w:bCs/>
                <w:iCs/>
                <w:sz w:val="24"/>
                <w:szCs w:val="24"/>
              </w:rPr>
              <w:lastRenderedPageBreak/>
              <w:t xml:space="preserve">ТОР </w:t>
            </w:r>
            <w:r w:rsidR="00303BF7" w:rsidRPr="00B3760F">
              <w:rPr>
                <w:rFonts w:ascii="OfficinaSansBookC" w:hAnsi="OfficinaSansBookC"/>
                <w:bCs/>
                <w:iCs/>
                <w:sz w:val="24"/>
                <w:szCs w:val="24"/>
              </w:rPr>
              <w:t>ПК 3.1 Осуществлять взаимодействие с потребителями в процессе оказания услуг по техническому обслуживанию и ремонту автотранспортных средств и их компонентов.</w:t>
            </w:r>
          </w:p>
          <w:p w:rsidR="00067EBC" w:rsidRPr="00D03A6C" w:rsidRDefault="00067EBC" w:rsidP="009D6342">
            <w:pPr>
              <w:rPr>
                <w:rFonts w:ascii="OfficinaSansBookC" w:hAnsi="OfficinaSansBookC"/>
                <w:b/>
                <w:bCs/>
                <w:i/>
                <w:sz w:val="24"/>
                <w:szCs w:val="24"/>
              </w:rPr>
            </w:pPr>
          </w:p>
        </w:tc>
        <w:tc>
          <w:tcPr>
            <w:tcW w:w="5250" w:type="dxa"/>
          </w:tcPr>
          <w:p w:rsidR="00067EBC" w:rsidRPr="00D03A6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D03A6C">
              <w:rPr>
                <w:rFonts w:ascii="OfficinaSansBookC" w:hAnsi="OfficinaSansBookC"/>
                <w:iCs/>
                <w:color w:val="000000"/>
                <w:sz w:val="24"/>
                <w:szCs w:val="24"/>
                <w:shd w:val="clear" w:color="auto" w:fill="FFFFFF"/>
              </w:rPr>
              <w:t xml:space="preserve"> </w:t>
            </w:r>
          </w:p>
          <w:p w:rsidR="00067EBC" w:rsidRPr="00D03A6C" w:rsidRDefault="00067EBC" w:rsidP="009D6342">
            <w:pPr>
              <w:jc w:val="both"/>
              <w:rPr>
                <w:rFonts w:ascii="OfficinaSansBookC" w:hAnsi="OfficinaSansBookC"/>
                <w:color w:val="000000"/>
                <w:sz w:val="24"/>
                <w:szCs w:val="24"/>
                <w:shd w:val="clear" w:color="auto" w:fill="FFFFFF"/>
              </w:rPr>
            </w:pPr>
          </w:p>
        </w:tc>
        <w:tc>
          <w:tcPr>
            <w:tcW w:w="4249" w:type="dxa"/>
          </w:tcPr>
          <w:p w:rsidR="00067EBC" w:rsidRPr="00D03A6C" w:rsidRDefault="00067EBC" w:rsidP="009D6342">
            <w:pPr>
              <w:rPr>
                <w:rFonts w:ascii="OfficinaSansBookC" w:hAnsi="OfficinaSansBookC"/>
                <w:sz w:val="24"/>
                <w:szCs w:val="24"/>
              </w:rPr>
            </w:pPr>
            <w:r w:rsidRPr="00D03A6C">
              <w:rPr>
                <w:rFonts w:ascii="OfficinaSansBookC" w:hAnsi="OfficinaSansBookC"/>
                <w:sz w:val="24"/>
                <w:szCs w:val="24"/>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067EBC" w:rsidRPr="00D03A6C" w:rsidRDefault="00067EBC" w:rsidP="009D6342">
            <w:pPr>
              <w:rPr>
                <w:rFonts w:ascii="OfficinaSansBookC" w:hAnsi="OfficinaSansBookC"/>
                <w:sz w:val="24"/>
                <w:szCs w:val="24"/>
              </w:rPr>
            </w:pPr>
            <w:r w:rsidRPr="00D03A6C">
              <w:rPr>
                <w:rFonts w:ascii="OfficinaSansBookC" w:hAnsi="OfficinaSansBookC"/>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tc>
      </w:tr>
      <w:tr w:rsidR="00067EBC" w:rsidRPr="00D03A6C" w:rsidTr="009C4F25">
        <w:tc>
          <w:tcPr>
            <w:tcW w:w="14737" w:type="dxa"/>
            <w:gridSpan w:val="3"/>
          </w:tcPr>
          <w:p w:rsidR="00067EBC" w:rsidRPr="00D03A6C" w:rsidRDefault="00067EBC" w:rsidP="009D6342">
            <w:pPr>
              <w:rPr>
                <w:rFonts w:ascii="OfficinaSansBookC" w:hAnsi="OfficinaSansBookC"/>
                <w:b/>
                <w:sz w:val="24"/>
                <w:szCs w:val="24"/>
              </w:rPr>
            </w:pPr>
            <w:r w:rsidRPr="00D03A6C">
              <w:rPr>
                <w:rFonts w:ascii="OfficinaSansBookC" w:hAnsi="OfficinaSansBookC"/>
                <w:b/>
                <w:sz w:val="24"/>
                <w:szCs w:val="24"/>
              </w:rPr>
              <w:t xml:space="preserve"> 23.02.01 «Организация перевозок и управление на транспорте (по видам)»</w:t>
            </w:r>
          </w:p>
        </w:tc>
      </w:tr>
      <w:tr w:rsidR="00067EBC" w:rsidRPr="00D03A6C" w:rsidTr="009C4F25">
        <w:tc>
          <w:tcPr>
            <w:tcW w:w="5238" w:type="dxa"/>
          </w:tcPr>
          <w:p w:rsidR="00067EBC" w:rsidRPr="00D03A6C" w:rsidRDefault="00303BF7" w:rsidP="009D6342">
            <w:pPr>
              <w:rPr>
                <w:rFonts w:ascii="OfficinaSansBookC" w:hAnsi="OfficinaSansBookC"/>
                <w:b/>
                <w:bCs/>
                <w:i/>
                <w:sz w:val="24"/>
                <w:szCs w:val="24"/>
              </w:rPr>
            </w:pPr>
            <w:r w:rsidRPr="00B3760F">
              <w:rPr>
                <w:rFonts w:ascii="OfficinaSansBookC" w:hAnsi="OfficinaSansBookC"/>
                <w:bCs/>
                <w:sz w:val="24"/>
                <w:szCs w:val="24"/>
              </w:rPr>
              <w:t xml:space="preserve">ОПУ ПК 1.2. Оформлять документы, регламентирующие организацию </w:t>
            </w:r>
            <w:r w:rsidRPr="00B3760F">
              <w:rPr>
                <w:rFonts w:ascii="OfficinaSansBookC" w:hAnsi="OfficinaSansBookC"/>
                <w:bCs/>
                <w:sz w:val="24"/>
                <w:szCs w:val="24"/>
              </w:rPr>
              <w:lastRenderedPageBreak/>
              <w:t>перевозочного процесса на транспорте.</w:t>
            </w:r>
          </w:p>
          <w:p w:rsidR="00067EBC" w:rsidRPr="00D03A6C" w:rsidRDefault="00067EBC" w:rsidP="009D6342">
            <w:pPr>
              <w:rPr>
                <w:rFonts w:ascii="OfficinaSansBookC" w:hAnsi="OfficinaSansBookC"/>
                <w:b/>
                <w:bCs/>
                <w:i/>
                <w:sz w:val="24"/>
                <w:szCs w:val="24"/>
              </w:rPr>
            </w:pPr>
          </w:p>
        </w:tc>
        <w:tc>
          <w:tcPr>
            <w:tcW w:w="5250" w:type="dxa"/>
          </w:tcPr>
          <w:p w:rsidR="00067EBC" w:rsidRPr="00D03A6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lastRenderedPageBreak/>
              <w:t>- определять цели деятельности, задавать параметры и критерии их достижения;</w:t>
            </w:r>
          </w:p>
          <w:p w:rsidR="00067EBC" w:rsidRPr="00D03A6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lastRenderedPageBreak/>
              <w:t>- уметь переносить знания в познавательную и практическую области жизнедеятельности;</w:t>
            </w:r>
          </w:p>
          <w:p w:rsidR="00067EBC" w:rsidRPr="00D03A6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t>- уметь интегрировать знания из разных предметных областей</w:t>
            </w:r>
          </w:p>
        </w:tc>
        <w:tc>
          <w:tcPr>
            <w:tcW w:w="4249" w:type="dxa"/>
          </w:tcPr>
          <w:p w:rsidR="00067EBC" w:rsidRPr="00D03A6C" w:rsidRDefault="00067EBC" w:rsidP="009D6342">
            <w:pPr>
              <w:rPr>
                <w:rFonts w:ascii="OfficinaSansBookC" w:hAnsi="OfficinaSansBookC"/>
                <w:sz w:val="24"/>
                <w:szCs w:val="24"/>
              </w:rPr>
            </w:pPr>
            <w:r w:rsidRPr="00D03A6C">
              <w:rPr>
                <w:rFonts w:ascii="OfficinaSansBookC" w:hAnsi="OfficinaSansBookC"/>
                <w:sz w:val="24"/>
                <w:szCs w:val="24"/>
              </w:rPr>
              <w:lastRenderedPageBreak/>
              <w:t xml:space="preserve">- владеть современными читательскими практиками, культурой восприятия и понимания </w:t>
            </w:r>
            <w:r w:rsidRPr="00D03A6C">
              <w:rPr>
                <w:rFonts w:ascii="OfficinaSansBookC" w:hAnsi="OfficinaSansBookC"/>
                <w:sz w:val="24"/>
                <w:szCs w:val="24"/>
              </w:rPr>
              <w:lastRenderedPageBreak/>
              <w:t>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067EBC" w:rsidRPr="00D03A6C" w:rsidTr="009C4F25">
        <w:tc>
          <w:tcPr>
            <w:tcW w:w="5238" w:type="dxa"/>
          </w:tcPr>
          <w:p w:rsidR="00067EBC" w:rsidRPr="00D03A6C" w:rsidRDefault="00303BF7" w:rsidP="009D6342">
            <w:pPr>
              <w:rPr>
                <w:rFonts w:ascii="OfficinaSansBookC" w:hAnsi="OfficinaSansBookC"/>
                <w:b/>
                <w:bCs/>
                <w:i/>
                <w:sz w:val="24"/>
                <w:szCs w:val="24"/>
              </w:rPr>
            </w:pPr>
            <w:r w:rsidRPr="00B3760F">
              <w:rPr>
                <w:rFonts w:ascii="OfficinaSansBookC" w:hAnsi="OfficinaSansBookC"/>
                <w:bCs/>
                <w:sz w:val="24"/>
                <w:szCs w:val="24"/>
              </w:rPr>
              <w:lastRenderedPageBreak/>
              <w:t>ОПУ ПК 3.2. Планировать и организовывать работу по транспортному обслуживанию в сфере пассажирских перевозок.</w:t>
            </w:r>
          </w:p>
          <w:p w:rsidR="00067EBC" w:rsidRPr="00D03A6C" w:rsidRDefault="00067EBC" w:rsidP="009D6342">
            <w:pPr>
              <w:rPr>
                <w:rFonts w:ascii="OfficinaSansBookC" w:hAnsi="OfficinaSansBookC"/>
                <w:b/>
                <w:bCs/>
                <w:i/>
                <w:sz w:val="24"/>
                <w:szCs w:val="24"/>
              </w:rPr>
            </w:pPr>
          </w:p>
        </w:tc>
        <w:tc>
          <w:tcPr>
            <w:tcW w:w="5250" w:type="dxa"/>
          </w:tcPr>
          <w:p w:rsidR="00067EBC" w:rsidRPr="00D03A6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D03A6C">
              <w:rPr>
                <w:rFonts w:ascii="OfficinaSansBookC" w:hAnsi="OfficinaSansBookC"/>
                <w:iCs/>
                <w:color w:val="000000"/>
                <w:sz w:val="24"/>
                <w:szCs w:val="24"/>
                <w:shd w:val="clear" w:color="auto" w:fill="FFFFFF"/>
              </w:rPr>
              <w:t xml:space="preserve"> </w:t>
            </w:r>
          </w:p>
          <w:p w:rsidR="00067EBC" w:rsidRPr="00D03A6C" w:rsidRDefault="00067EBC" w:rsidP="009D6342">
            <w:pPr>
              <w:jc w:val="both"/>
              <w:rPr>
                <w:rFonts w:ascii="OfficinaSansBookC" w:hAnsi="OfficinaSansBookC"/>
                <w:color w:val="000000"/>
                <w:sz w:val="24"/>
                <w:szCs w:val="24"/>
                <w:shd w:val="clear" w:color="auto" w:fill="FFFFFF"/>
              </w:rPr>
            </w:pPr>
          </w:p>
        </w:tc>
        <w:tc>
          <w:tcPr>
            <w:tcW w:w="4249" w:type="dxa"/>
          </w:tcPr>
          <w:p w:rsidR="00067EBC" w:rsidRPr="00D03A6C" w:rsidRDefault="00067EBC" w:rsidP="009D6342">
            <w:pPr>
              <w:rPr>
                <w:rFonts w:ascii="OfficinaSansBookC" w:hAnsi="OfficinaSansBookC"/>
                <w:sz w:val="24"/>
                <w:szCs w:val="24"/>
              </w:rPr>
            </w:pPr>
            <w:r w:rsidRPr="00D03A6C">
              <w:rPr>
                <w:rFonts w:ascii="OfficinaSansBookC" w:hAnsi="OfficinaSansBookC"/>
                <w:sz w:val="24"/>
                <w:szCs w:val="24"/>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067EBC" w:rsidRPr="00D03A6C" w:rsidRDefault="00067EBC" w:rsidP="009D6342">
            <w:pPr>
              <w:rPr>
                <w:rFonts w:ascii="OfficinaSansBookC" w:hAnsi="OfficinaSansBookC"/>
                <w:sz w:val="24"/>
                <w:szCs w:val="24"/>
              </w:rPr>
            </w:pPr>
            <w:r w:rsidRPr="00D03A6C">
              <w:rPr>
                <w:rFonts w:ascii="OfficinaSansBookC" w:hAnsi="OfficinaSansBookC"/>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w:t>
            </w:r>
            <w:r w:rsidR="00303BF7">
              <w:rPr>
                <w:rFonts w:ascii="OfficinaSansBookC" w:hAnsi="OfficinaSansBookC"/>
                <w:sz w:val="24"/>
                <w:szCs w:val="24"/>
              </w:rPr>
              <w:t xml:space="preserve"> дискуссии на литературные темы.</w:t>
            </w:r>
          </w:p>
        </w:tc>
      </w:tr>
      <w:tr w:rsidR="00067EBC" w:rsidRPr="00D03A6C" w:rsidTr="009C4F25">
        <w:tc>
          <w:tcPr>
            <w:tcW w:w="5238" w:type="dxa"/>
          </w:tcPr>
          <w:p w:rsidR="00067EBC" w:rsidRPr="00D03A6C" w:rsidRDefault="00303BF7" w:rsidP="009D6342">
            <w:pPr>
              <w:rPr>
                <w:rFonts w:ascii="OfficinaSansBookC" w:hAnsi="OfficinaSansBookC"/>
                <w:b/>
                <w:bCs/>
                <w:i/>
                <w:sz w:val="24"/>
                <w:szCs w:val="24"/>
              </w:rPr>
            </w:pPr>
            <w:r w:rsidRPr="00B3760F">
              <w:rPr>
                <w:rFonts w:ascii="OfficinaSansBookC" w:hAnsi="OfficinaSansBookC"/>
                <w:bCs/>
                <w:sz w:val="24"/>
                <w:szCs w:val="24"/>
              </w:rPr>
              <w:t xml:space="preserve">ОПУ ПК 1.1. Планировать, выполнять и </w:t>
            </w:r>
            <w:r w:rsidRPr="00B3760F">
              <w:rPr>
                <w:rFonts w:ascii="OfficinaSansBookC" w:hAnsi="OfficinaSansBookC"/>
                <w:bCs/>
                <w:sz w:val="24"/>
                <w:szCs w:val="24"/>
              </w:rPr>
              <w:lastRenderedPageBreak/>
              <w:t>контролировать перевозочный процесс на транспорте, в том числе с применением современных информационных технологий управления перевозками.</w:t>
            </w:r>
          </w:p>
          <w:p w:rsidR="00067EBC" w:rsidRPr="00D03A6C" w:rsidRDefault="00067EBC" w:rsidP="009D6342">
            <w:pPr>
              <w:rPr>
                <w:rFonts w:ascii="OfficinaSansBookC" w:hAnsi="OfficinaSansBookC"/>
                <w:b/>
                <w:bCs/>
                <w:i/>
                <w:sz w:val="24"/>
                <w:szCs w:val="24"/>
              </w:rPr>
            </w:pPr>
          </w:p>
        </w:tc>
        <w:tc>
          <w:tcPr>
            <w:tcW w:w="5250" w:type="dxa"/>
          </w:tcPr>
          <w:p w:rsidR="00067EBC" w:rsidRPr="00D03A6C" w:rsidRDefault="00067EBC" w:rsidP="009D6342">
            <w:pPr>
              <w:jc w:val="both"/>
              <w:rPr>
                <w:rFonts w:ascii="OfficinaSansBookC" w:hAnsi="OfficinaSansBookC"/>
                <w:iCs/>
                <w:color w:val="000000"/>
                <w:sz w:val="24"/>
                <w:szCs w:val="24"/>
                <w:shd w:val="clear" w:color="auto" w:fill="FFFFFF"/>
              </w:rPr>
            </w:pPr>
            <w:r w:rsidRPr="00D03A6C">
              <w:rPr>
                <w:rFonts w:ascii="OfficinaSansBookC" w:hAnsi="OfficinaSansBookC"/>
                <w:color w:val="000000"/>
                <w:sz w:val="24"/>
                <w:szCs w:val="24"/>
                <w:shd w:val="clear" w:color="auto" w:fill="FFFFFF"/>
              </w:rPr>
              <w:lastRenderedPageBreak/>
              <w:t xml:space="preserve">- осознание ценности научной деятельности, </w:t>
            </w:r>
            <w:r w:rsidRPr="00D03A6C">
              <w:rPr>
                <w:rFonts w:ascii="OfficinaSansBookC" w:hAnsi="OfficinaSansBookC"/>
                <w:color w:val="000000"/>
                <w:sz w:val="24"/>
                <w:szCs w:val="24"/>
                <w:shd w:val="clear" w:color="auto" w:fill="FFFFFF"/>
              </w:rPr>
              <w:lastRenderedPageBreak/>
              <w:t>готовность осуществлять проектную и исследовательскую деятельность индивидуально и в группе;</w:t>
            </w:r>
          </w:p>
          <w:p w:rsidR="00067EBC" w:rsidRPr="00D03A6C" w:rsidRDefault="00067EBC" w:rsidP="009D6342">
            <w:pPr>
              <w:jc w:val="both"/>
              <w:rPr>
                <w:rFonts w:ascii="OfficinaSansBookC" w:hAnsi="OfficinaSansBookC"/>
                <w:color w:val="000000"/>
                <w:sz w:val="24"/>
                <w:szCs w:val="24"/>
                <w:shd w:val="clear" w:color="auto" w:fill="FFFFFF"/>
              </w:rPr>
            </w:pPr>
            <w:r w:rsidRPr="00D03A6C">
              <w:rPr>
                <w:rFonts w:ascii="OfficinaSansBookC" w:hAnsi="OfficinaSansBookC"/>
                <w:color w:val="000000"/>
                <w:sz w:val="24"/>
                <w:szCs w:val="24"/>
                <w:shd w:val="clear" w:color="auto" w:fill="FFFFFF"/>
              </w:rPr>
              <w:t>- формирование научного типа мышления, владение научной терминологией, ключевыми понятиями и методами;</w:t>
            </w:r>
            <w:r w:rsidRPr="00D03A6C">
              <w:rPr>
                <w:rFonts w:ascii="OfficinaSansBookC" w:hAnsi="OfficinaSansBookC"/>
                <w:iCs/>
                <w:color w:val="000000"/>
                <w:sz w:val="24"/>
                <w:szCs w:val="24"/>
                <w:shd w:val="clear" w:color="auto" w:fill="FFFFFF"/>
              </w:rPr>
              <w:t xml:space="preserve"> </w:t>
            </w:r>
          </w:p>
          <w:p w:rsidR="00067EBC" w:rsidRPr="00D03A6C" w:rsidRDefault="00067EBC" w:rsidP="009D6342">
            <w:pPr>
              <w:jc w:val="both"/>
              <w:rPr>
                <w:rFonts w:ascii="OfficinaSansBookC" w:hAnsi="OfficinaSansBookC"/>
                <w:color w:val="000000"/>
                <w:sz w:val="24"/>
                <w:szCs w:val="24"/>
                <w:shd w:val="clear" w:color="auto" w:fill="FFFFFF"/>
              </w:rPr>
            </w:pPr>
          </w:p>
        </w:tc>
        <w:tc>
          <w:tcPr>
            <w:tcW w:w="4249" w:type="dxa"/>
          </w:tcPr>
          <w:p w:rsidR="00067EBC" w:rsidRPr="00D03A6C" w:rsidRDefault="00067EBC" w:rsidP="009D6342">
            <w:pPr>
              <w:rPr>
                <w:rFonts w:ascii="OfficinaSansBookC" w:hAnsi="OfficinaSansBookC"/>
                <w:sz w:val="24"/>
                <w:szCs w:val="24"/>
              </w:rPr>
            </w:pPr>
            <w:r w:rsidRPr="00D03A6C">
              <w:rPr>
                <w:rFonts w:ascii="OfficinaSansBookC" w:hAnsi="OfficinaSansBookC"/>
                <w:sz w:val="24"/>
                <w:szCs w:val="24"/>
              </w:rPr>
              <w:lastRenderedPageBreak/>
              <w:t xml:space="preserve">- осознавать взаимосвязь между </w:t>
            </w:r>
            <w:r w:rsidRPr="00D03A6C">
              <w:rPr>
                <w:rFonts w:ascii="OfficinaSansBookC" w:hAnsi="OfficinaSansBookC"/>
                <w:sz w:val="24"/>
                <w:szCs w:val="24"/>
              </w:rPr>
              <w:lastRenderedPageBreak/>
              <w:t>языковым, литературным, интеллектуальным, духовно-нравственным развитием личности;</w:t>
            </w:r>
          </w:p>
          <w:p w:rsidR="00067EBC" w:rsidRPr="00D03A6C" w:rsidRDefault="00067EBC" w:rsidP="009D6342">
            <w:pPr>
              <w:rPr>
                <w:rFonts w:ascii="OfficinaSansBookC" w:hAnsi="OfficinaSansBookC"/>
                <w:sz w:val="24"/>
                <w:szCs w:val="24"/>
              </w:rPr>
            </w:pPr>
            <w:r w:rsidRPr="00D03A6C">
              <w:rPr>
                <w:rFonts w:ascii="OfficinaSansBookC" w:hAnsi="OfficinaSansBookC"/>
                <w:sz w:val="24"/>
                <w:szCs w:val="24"/>
              </w:rPr>
              <w:t>-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w:t>
            </w:r>
            <w:r w:rsidR="00303BF7">
              <w:rPr>
                <w:rFonts w:ascii="OfficinaSansBookC" w:hAnsi="OfficinaSansBookC"/>
                <w:sz w:val="24"/>
                <w:szCs w:val="24"/>
              </w:rPr>
              <w:t>отечных систем.</w:t>
            </w:r>
          </w:p>
        </w:tc>
      </w:tr>
    </w:tbl>
    <w:bookmarkEnd w:id="5"/>
    <w:p w:rsidR="00067EBC" w:rsidRPr="00D03A6C" w:rsidRDefault="00067EBC" w:rsidP="00067EBC">
      <w:pPr>
        <w:tabs>
          <w:tab w:val="center" w:pos="7285"/>
        </w:tabs>
        <w:rPr>
          <w:rFonts w:ascii="OfficinaSansBookC" w:hAnsi="OfficinaSansBookC"/>
          <w:sz w:val="28"/>
          <w:szCs w:val="28"/>
          <w:lang w:eastAsia="ru-RU"/>
        </w:rPr>
        <w:sectPr w:rsidR="00067EBC" w:rsidRPr="00D03A6C" w:rsidSect="009A40A3">
          <w:pgSz w:w="16838" w:h="11906" w:orient="landscape"/>
          <w:pgMar w:top="426" w:right="1134" w:bottom="850" w:left="1134" w:header="708" w:footer="708" w:gutter="0"/>
          <w:cols w:space="720"/>
          <w:docGrid w:linePitch="299"/>
        </w:sectPr>
      </w:pPr>
      <w:r w:rsidRPr="00D03A6C">
        <w:rPr>
          <w:rFonts w:ascii="OfficinaSansBookC" w:hAnsi="OfficinaSansBookC"/>
          <w:sz w:val="28"/>
          <w:szCs w:val="28"/>
          <w:lang w:eastAsia="ru-RU"/>
        </w:rPr>
        <w:lastRenderedPageBreak/>
        <w:tab/>
      </w:r>
    </w:p>
    <w:p w:rsidR="00067EBC" w:rsidRPr="00D03A6C" w:rsidRDefault="00067EBC" w:rsidP="00067EBC">
      <w:pPr>
        <w:pStyle w:val="1"/>
        <w:ind w:firstLine="709"/>
        <w:jc w:val="both"/>
        <w:rPr>
          <w:rFonts w:ascii="OfficinaSansBookC" w:hAnsi="OfficinaSansBookC"/>
          <w:b/>
          <w:bCs/>
          <w:sz w:val="28"/>
          <w:szCs w:val="28"/>
        </w:rPr>
      </w:pPr>
      <w:bookmarkStart w:id="6" w:name="_Toc125032987"/>
      <w:bookmarkStart w:id="7" w:name="_Toc125033094"/>
      <w:r w:rsidRPr="00D03A6C">
        <w:rPr>
          <w:rFonts w:ascii="OfficinaSansBookC" w:hAnsi="OfficinaSansBookC"/>
          <w:b/>
          <w:bCs/>
          <w:sz w:val="28"/>
          <w:szCs w:val="28"/>
        </w:rPr>
        <w:lastRenderedPageBreak/>
        <w:t>2. Структура и содержание общеобразовательной дисциплины</w:t>
      </w:r>
      <w:bookmarkEnd w:id="6"/>
      <w:bookmarkEnd w:id="7"/>
    </w:p>
    <w:p w:rsidR="00067EBC" w:rsidRPr="00D03A6C" w:rsidRDefault="00067EBC" w:rsidP="00067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OfficinaSansBookC" w:hAnsi="OfficinaSansBookC"/>
          <w:b/>
          <w:sz w:val="28"/>
          <w:szCs w:val="28"/>
        </w:rPr>
      </w:pPr>
    </w:p>
    <w:p w:rsidR="00067EBC" w:rsidRPr="00D03A6C" w:rsidRDefault="00067EBC" w:rsidP="00067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OfficinaSansBookC" w:hAnsi="OfficinaSansBookC"/>
          <w:b/>
          <w:sz w:val="28"/>
          <w:szCs w:val="28"/>
        </w:rPr>
      </w:pPr>
      <w:r w:rsidRPr="00D03A6C">
        <w:rPr>
          <w:rFonts w:ascii="OfficinaSansBookC" w:hAnsi="OfficinaSansBookC"/>
          <w:b/>
          <w:sz w:val="28"/>
          <w:szCs w:val="28"/>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067EBC" w:rsidRPr="00D03A6C" w:rsidTr="009D6342">
        <w:trPr>
          <w:trHeight w:val="460"/>
        </w:trPr>
        <w:tc>
          <w:tcPr>
            <w:tcW w:w="7938" w:type="dxa"/>
          </w:tcPr>
          <w:p w:rsidR="00067EBC" w:rsidRPr="00D03A6C" w:rsidRDefault="00067EBC" w:rsidP="009D6342">
            <w:pPr>
              <w:spacing w:line="240" w:lineRule="auto"/>
              <w:rPr>
                <w:rFonts w:ascii="OfficinaSansBookC" w:hAnsi="OfficinaSansBookC"/>
                <w:b/>
                <w:sz w:val="28"/>
                <w:szCs w:val="28"/>
              </w:rPr>
            </w:pPr>
            <w:r w:rsidRPr="00D03A6C">
              <w:rPr>
                <w:rFonts w:ascii="OfficinaSansBookC" w:hAnsi="OfficinaSansBookC"/>
                <w:b/>
                <w:sz w:val="28"/>
                <w:szCs w:val="28"/>
              </w:rPr>
              <w:t>Вид учебной работы</w:t>
            </w:r>
          </w:p>
        </w:tc>
        <w:tc>
          <w:tcPr>
            <w:tcW w:w="1843" w:type="dxa"/>
          </w:tcPr>
          <w:p w:rsidR="00067EBC" w:rsidRPr="00D03A6C" w:rsidRDefault="00067EBC" w:rsidP="009D6342">
            <w:pPr>
              <w:spacing w:line="240" w:lineRule="auto"/>
              <w:jc w:val="center"/>
              <w:rPr>
                <w:rFonts w:ascii="OfficinaSansBookC" w:hAnsi="OfficinaSansBookC"/>
                <w:b/>
                <w:i/>
                <w:iCs/>
                <w:sz w:val="28"/>
                <w:szCs w:val="28"/>
              </w:rPr>
            </w:pPr>
            <w:r w:rsidRPr="00D03A6C">
              <w:rPr>
                <w:rFonts w:ascii="OfficinaSansBookC" w:hAnsi="OfficinaSansBookC"/>
                <w:b/>
                <w:i/>
                <w:iCs/>
                <w:sz w:val="28"/>
                <w:szCs w:val="28"/>
              </w:rPr>
              <w:t>Объем в часах*</w:t>
            </w:r>
          </w:p>
        </w:tc>
      </w:tr>
      <w:tr w:rsidR="00067EBC" w:rsidRPr="00D03A6C" w:rsidTr="009D6342">
        <w:trPr>
          <w:trHeight w:val="460"/>
        </w:trPr>
        <w:tc>
          <w:tcPr>
            <w:tcW w:w="7938" w:type="dxa"/>
          </w:tcPr>
          <w:p w:rsidR="00067EBC" w:rsidRPr="00D03A6C" w:rsidRDefault="00067EBC" w:rsidP="009D6342">
            <w:pPr>
              <w:spacing w:line="240" w:lineRule="auto"/>
              <w:rPr>
                <w:rFonts w:ascii="OfficinaSansBookC" w:hAnsi="OfficinaSansBookC"/>
                <w:b/>
                <w:sz w:val="28"/>
                <w:szCs w:val="28"/>
              </w:rPr>
            </w:pPr>
            <w:r w:rsidRPr="00D03A6C">
              <w:rPr>
                <w:rFonts w:ascii="OfficinaSansBookC" w:hAnsi="OfficinaSansBookC"/>
                <w:b/>
                <w:sz w:val="28"/>
                <w:szCs w:val="28"/>
              </w:rPr>
              <w:t>Объем образовательной программы дисциплины</w:t>
            </w:r>
          </w:p>
        </w:tc>
        <w:tc>
          <w:tcPr>
            <w:tcW w:w="1843" w:type="dxa"/>
          </w:tcPr>
          <w:p w:rsidR="00067EBC" w:rsidRPr="00D03A6C" w:rsidRDefault="00067EBC" w:rsidP="009D6342">
            <w:pPr>
              <w:spacing w:line="240" w:lineRule="auto"/>
              <w:jc w:val="center"/>
              <w:rPr>
                <w:rFonts w:ascii="OfficinaSansBookC" w:hAnsi="OfficinaSansBookC"/>
                <w:b/>
                <w:i/>
                <w:iCs/>
                <w:sz w:val="28"/>
                <w:szCs w:val="28"/>
              </w:rPr>
            </w:pPr>
            <w:r w:rsidRPr="00D03A6C">
              <w:rPr>
                <w:rFonts w:ascii="OfficinaSansBookC" w:hAnsi="OfficinaSansBookC"/>
                <w:b/>
                <w:i/>
                <w:iCs/>
                <w:sz w:val="28"/>
                <w:szCs w:val="28"/>
              </w:rPr>
              <w:t>100</w:t>
            </w:r>
          </w:p>
        </w:tc>
      </w:tr>
      <w:tr w:rsidR="00067EBC" w:rsidRPr="00D03A6C" w:rsidTr="009D6342">
        <w:trPr>
          <w:trHeight w:val="460"/>
        </w:trPr>
        <w:tc>
          <w:tcPr>
            <w:tcW w:w="7938" w:type="dxa"/>
          </w:tcPr>
          <w:p w:rsidR="00067EBC" w:rsidRPr="00D03A6C" w:rsidRDefault="00067EBC" w:rsidP="009D6342">
            <w:pPr>
              <w:spacing w:line="240" w:lineRule="auto"/>
              <w:rPr>
                <w:rFonts w:ascii="OfficinaSansBookC" w:hAnsi="OfficinaSansBookC"/>
                <w:b/>
                <w:sz w:val="28"/>
                <w:szCs w:val="28"/>
              </w:rPr>
            </w:pPr>
            <w:r w:rsidRPr="00D03A6C">
              <w:rPr>
                <w:rFonts w:ascii="OfficinaSansBookC" w:hAnsi="OfficinaSansBookC"/>
                <w:b/>
                <w:sz w:val="24"/>
                <w:szCs w:val="24"/>
                <w:lang w:eastAsia="ru-RU"/>
              </w:rPr>
              <w:t>в т. ч.</w:t>
            </w:r>
          </w:p>
        </w:tc>
        <w:tc>
          <w:tcPr>
            <w:tcW w:w="1843" w:type="dxa"/>
          </w:tcPr>
          <w:p w:rsidR="00067EBC" w:rsidRPr="00D03A6C" w:rsidRDefault="00067EBC" w:rsidP="009D6342">
            <w:pPr>
              <w:spacing w:line="240" w:lineRule="auto"/>
              <w:jc w:val="center"/>
              <w:rPr>
                <w:rFonts w:ascii="OfficinaSansBookC" w:hAnsi="OfficinaSansBookC"/>
                <w:b/>
                <w:i/>
                <w:iCs/>
                <w:sz w:val="28"/>
                <w:szCs w:val="28"/>
              </w:rPr>
            </w:pPr>
          </w:p>
        </w:tc>
      </w:tr>
      <w:tr w:rsidR="00067EBC" w:rsidRPr="00D03A6C" w:rsidTr="009D6342">
        <w:trPr>
          <w:trHeight w:val="460"/>
        </w:trPr>
        <w:tc>
          <w:tcPr>
            <w:tcW w:w="7938" w:type="dxa"/>
          </w:tcPr>
          <w:p w:rsidR="00067EBC" w:rsidRPr="00D03A6C" w:rsidRDefault="00067EBC" w:rsidP="009D6342">
            <w:pPr>
              <w:spacing w:line="240" w:lineRule="auto"/>
              <w:rPr>
                <w:rFonts w:ascii="OfficinaSansBookC" w:hAnsi="OfficinaSansBookC"/>
                <w:b/>
                <w:sz w:val="28"/>
                <w:szCs w:val="28"/>
              </w:rPr>
            </w:pPr>
            <w:r w:rsidRPr="00D03A6C">
              <w:rPr>
                <w:rFonts w:ascii="OfficinaSansBookC" w:hAnsi="OfficinaSansBookC"/>
                <w:b/>
                <w:sz w:val="28"/>
                <w:szCs w:val="28"/>
              </w:rPr>
              <w:t>Основное содержание</w:t>
            </w:r>
          </w:p>
        </w:tc>
        <w:tc>
          <w:tcPr>
            <w:tcW w:w="1843" w:type="dxa"/>
          </w:tcPr>
          <w:p w:rsidR="00067EBC" w:rsidRPr="00D03A6C" w:rsidRDefault="00067EBC" w:rsidP="009D6342">
            <w:pPr>
              <w:spacing w:line="240" w:lineRule="auto"/>
              <w:jc w:val="center"/>
              <w:rPr>
                <w:rFonts w:ascii="OfficinaSansBookC" w:hAnsi="OfficinaSansBookC"/>
                <w:b/>
                <w:i/>
                <w:iCs/>
                <w:sz w:val="28"/>
                <w:szCs w:val="28"/>
              </w:rPr>
            </w:pPr>
            <w:r w:rsidRPr="00D03A6C">
              <w:rPr>
                <w:rFonts w:ascii="OfficinaSansBookC" w:hAnsi="OfficinaSansBookC"/>
                <w:b/>
                <w:i/>
                <w:iCs/>
                <w:sz w:val="28"/>
                <w:szCs w:val="28"/>
              </w:rPr>
              <w:t>84</w:t>
            </w:r>
          </w:p>
        </w:tc>
      </w:tr>
      <w:tr w:rsidR="00067EBC" w:rsidRPr="00D03A6C" w:rsidTr="009D6342">
        <w:trPr>
          <w:trHeight w:val="490"/>
        </w:trPr>
        <w:tc>
          <w:tcPr>
            <w:tcW w:w="9781" w:type="dxa"/>
            <w:gridSpan w:val="2"/>
            <w:vAlign w:val="center"/>
            <w:hideMark/>
          </w:tcPr>
          <w:p w:rsidR="00067EBC" w:rsidRPr="00D03A6C" w:rsidRDefault="00067EBC" w:rsidP="009D6342">
            <w:pPr>
              <w:suppressAutoHyphens/>
              <w:spacing w:line="240" w:lineRule="auto"/>
              <w:rPr>
                <w:rFonts w:ascii="OfficinaSansBookC" w:hAnsi="OfficinaSansBookC"/>
                <w:iCs/>
                <w:sz w:val="28"/>
                <w:szCs w:val="28"/>
              </w:rPr>
            </w:pPr>
            <w:r w:rsidRPr="00D03A6C">
              <w:rPr>
                <w:rFonts w:ascii="OfficinaSansBookC" w:hAnsi="OfficinaSansBookC"/>
                <w:sz w:val="28"/>
                <w:szCs w:val="28"/>
              </w:rPr>
              <w:t>в т.ч.:</w:t>
            </w:r>
          </w:p>
        </w:tc>
      </w:tr>
      <w:tr w:rsidR="00067EBC" w:rsidRPr="00D03A6C" w:rsidTr="009D6342">
        <w:trPr>
          <w:trHeight w:val="490"/>
        </w:trPr>
        <w:tc>
          <w:tcPr>
            <w:tcW w:w="7938" w:type="dxa"/>
            <w:vAlign w:val="center"/>
            <w:hideMark/>
          </w:tcPr>
          <w:p w:rsidR="00067EBC" w:rsidRPr="00D03A6C" w:rsidRDefault="00067EBC" w:rsidP="009D6342">
            <w:pPr>
              <w:suppressAutoHyphens/>
              <w:spacing w:line="240" w:lineRule="auto"/>
              <w:rPr>
                <w:rFonts w:ascii="OfficinaSansBookC" w:hAnsi="OfficinaSansBookC"/>
                <w:sz w:val="28"/>
                <w:szCs w:val="28"/>
              </w:rPr>
            </w:pPr>
            <w:r w:rsidRPr="00D03A6C">
              <w:rPr>
                <w:rFonts w:ascii="OfficinaSansBookC" w:hAnsi="OfficinaSansBookC"/>
                <w:sz w:val="28"/>
                <w:szCs w:val="28"/>
              </w:rPr>
              <w:t>теоретическое обучение</w:t>
            </w:r>
          </w:p>
        </w:tc>
        <w:tc>
          <w:tcPr>
            <w:tcW w:w="1843" w:type="dxa"/>
            <w:vAlign w:val="center"/>
          </w:tcPr>
          <w:p w:rsidR="00067EBC" w:rsidRPr="00D03A6C" w:rsidRDefault="00067EBC" w:rsidP="009D6342">
            <w:pPr>
              <w:suppressAutoHyphens/>
              <w:spacing w:line="240" w:lineRule="auto"/>
              <w:jc w:val="center"/>
              <w:rPr>
                <w:rFonts w:ascii="OfficinaSansBookC" w:hAnsi="OfficinaSansBookC"/>
                <w:iCs/>
                <w:sz w:val="28"/>
                <w:szCs w:val="28"/>
              </w:rPr>
            </w:pPr>
            <w:r w:rsidRPr="00D03A6C">
              <w:rPr>
                <w:rFonts w:ascii="OfficinaSansBookC" w:hAnsi="OfficinaSansBookC"/>
                <w:iCs/>
                <w:sz w:val="28"/>
                <w:szCs w:val="28"/>
              </w:rPr>
              <w:t>44</w:t>
            </w:r>
          </w:p>
        </w:tc>
      </w:tr>
      <w:tr w:rsidR="00067EBC" w:rsidRPr="00D03A6C" w:rsidTr="009D6342">
        <w:trPr>
          <w:trHeight w:val="490"/>
        </w:trPr>
        <w:tc>
          <w:tcPr>
            <w:tcW w:w="7938" w:type="dxa"/>
            <w:vAlign w:val="center"/>
            <w:hideMark/>
          </w:tcPr>
          <w:p w:rsidR="00067EBC" w:rsidRPr="00D03A6C" w:rsidRDefault="00067EBC" w:rsidP="009D6342">
            <w:pPr>
              <w:suppressAutoHyphens/>
              <w:spacing w:line="240" w:lineRule="auto"/>
              <w:rPr>
                <w:rFonts w:ascii="OfficinaSansBookC" w:hAnsi="OfficinaSansBookC"/>
                <w:sz w:val="28"/>
                <w:szCs w:val="28"/>
              </w:rPr>
            </w:pPr>
            <w:r w:rsidRPr="00D03A6C">
              <w:rPr>
                <w:rFonts w:ascii="OfficinaSansBookC" w:hAnsi="OfficinaSansBookC"/>
                <w:sz w:val="28"/>
                <w:szCs w:val="28"/>
              </w:rPr>
              <w:t>практические занятия</w:t>
            </w:r>
            <w:r w:rsidRPr="00D03A6C">
              <w:rPr>
                <w:rFonts w:ascii="OfficinaSansBookC" w:hAnsi="OfficinaSansBookC"/>
                <w:i/>
                <w:sz w:val="28"/>
                <w:szCs w:val="28"/>
              </w:rPr>
              <w:t xml:space="preserve"> </w:t>
            </w:r>
          </w:p>
        </w:tc>
        <w:tc>
          <w:tcPr>
            <w:tcW w:w="1843" w:type="dxa"/>
            <w:vAlign w:val="center"/>
          </w:tcPr>
          <w:p w:rsidR="00067EBC" w:rsidRPr="00D03A6C" w:rsidRDefault="00067EBC" w:rsidP="009D6342">
            <w:pPr>
              <w:suppressAutoHyphens/>
              <w:spacing w:line="240" w:lineRule="auto"/>
              <w:jc w:val="center"/>
              <w:rPr>
                <w:rFonts w:ascii="OfficinaSansBookC" w:hAnsi="OfficinaSansBookC"/>
                <w:iCs/>
                <w:sz w:val="28"/>
                <w:szCs w:val="28"/>
              </w:rPr>
            </w:pPr>
            <w:r w:rsidRPr="00D03A6C">
              <w:rPr>
                <w:rFonts w:ascii="OfficinaSansBookC" w:hAnsi="OfficinaSansBookC"/>
                <w:iCs/>
                <w:sz w:val="28"/>
                <w:szCs w:val="28"/>
              </w:rPr>
              <w:t>40</w:t>
            </w:r>
          </w:p>
        </w:tc>
      </w:tr>
      <w:tr w:rsidR="00067EBC" w:rsidRPr="00D03A6C" w:rsidTr="009D6342">
        <w:trPr>
          <w:trHeight w:val="490"/>
        </w:trPr>
        <w:tc>
          <w:tcPr>
            <w:tcW w:w="7938" w:type="dxa"/>
            <w:vAlign w:val="center"/>
            <w:hideMark/>
          </w:tcPr>
          <w:p w:rsidR="00067EBC" w:rsidRPr="00D03A6C" w:rsidRDefault="00067EBC" w:rsidP="009D6342">
            <w:pPr>
              <w:tabs>
                <w:tab w:val="left" w:pos="447"/>
              </w:tabs>
              <w:suppressAutoHyphens/>
              <w:spacing w:after="0" w:line="276" w:lineRule="auto"/>
              <w:rPr>
                <w:rFonts w:ascii="OfficinaSansBookC" w:hAnsi="OfficinaSansBookC"/>
                <w:b/>
                <w:sz w:val="24"/>
                <w:szCs w:val="24"/>
                <w:lang w:eastAsia="ru-RU"/>
              </w:rPr>
            </w:pPr>
            <w:r w:rsidRPr="00D03A6C">
              <w:rPr>
                <w:rFonts w:ascii="OfficinaSansBookC" w:hAnsi="OfficinaSansBookC"/>
                <w:b/>
                <w:sz w:val="24"/>
                <w:szCs w:val="24"/>
                <w:lang w:eastAsia="ru-RU"/>
              </w:rPr>
              <w:t>Профессионально-ориентированное содержание (содержание прикладного модуля)</w:t>
            </w:r>
          </w:p>
        </w:tc>
        <w:tc>
          <w:tcPr>
            <w:tcW w:w="1843" w:type="dxa"/>
            <w:vAlign w:val="center"/>
          </w:tcPr>
          <w:p w:rsidR="00067EBC" w:rsidRPr="00D03A6C" w:rsidRDefault="00067EBC" w:rsidP="009D6342">
            <w:pPr>
              <w:suppressAutoHyphens/>
              <w:spacing w:line="240" w:lineRule="auto"/>
              <w:jc w:val="center"/>
              <w:rPr>
                <w:rFonts w:ascii="OfficinaSansBookC" w:hAnsi="OfficinaSansBookC"/>
                <w:b/>
                <w:iCs/>
                <w:sz w:val="28"/>
                <w:szCs w:val="28"/>
              </w:rPr>
            </w:pPr>
            <w:r w:rsidRPr="00D03A6C">
              <w:rPr>
                <w:rFonts w:ascii="OfficinaSansBookC" w:hAnsi="OfficinaSansBookC"/>
                <w:b/>
                <w:iCs/>
                <w:sz w:val="28"/>
                <w:szCs w:val="28"/>
              </w:rPr>
              <w:t>14</w:t>
            </w:r>
          </w:p>
        </w:tc>
      </w:tr>
      <w:tr w:rsidR="00067EBC" w:rsidRPr="00D03A6C" w:rsidTr="009D6342">
        <w:trPr>
          <w:trHeight w:val="490"/>
        </w:trPr>
        <w:tc>
          <w:tcPr>
            <w:tcW w:w="7938" w:type="dxa"/>
            <w:vAlign w:val="center"/>
            <w:hideMark/>
          </w:tcPr>
          <w:p w:rsidR="00067EBC" w:rsidRPr="00D03A6C" w:rsidRDefault="00067EBC" w:rsidP="009D6342">
            <w:pPr>
              <w:suppressAutoHyphens/>
              <w:spacing w:line="240" w:lineRule="auto"/>
              <w:rPr>
                <w:rFonts w:ascii="OfficinaSansBookC" w:hAnsi="OfficinaSansBookC"/>
                <w:sz w:val="28"/>
                <w:szCs w:val="28"/>
              </w:rPr>
            </w:pPr>
            <w:r w:rsidRPr="00D03A6C">
              <w:rPr>
                <w:rFonts w:ascii="OfficinaSansBookC" w:hAnsi="OfficinaSansBookC"/>
                <w:sz w:val="28"/>
                <w:szCs w:val="28"/>
              </w:rPr>
              <w:t>в т. ч.:</w:t>
            </w:r>
          </w:p>
        </w:tc>
        <w:tc>
          <w:tcPr>
            <w:tcW w:w="1843" w:type="dxa"/>
            <w:vAlign w:val="center"/>
          </w:tcPr>
          <w:p w:rsidR="00067EBC" w:rsidRPr="00D03A6C" w:rsidRDefault="00067EBC" w:rsidP="009D6342">
            <w:pPr>
              <w:suppressAutoHyphens/>
              <w:spacing w:line="240" w:lineRule="auto"/>
              <w:jc w:val="center"/>
              <w:rPr>
                <w:rFonts w:ascii="OfficinaSansBookC" w:hAnsi="OfficinaSansBookC"/>
                <w:iCs/>
                <w:sz w:val="28"/>
                <w:szCs w:val="28"/>
              </w:rPr>
            </w:pPr>
          </w:p>
        </w:tc>
      </w:tr>
      <w:tr w:rsidR="00067EBC" w:rsidRPr="00D03A6C" w:rsidTr="009D6342">
        <w:trPr>
          <w:trHeight w:val="490"/>
        </w:trPr>
        <w:tc>
          <w:tcPr>
            <w:tcW w:w="7938" w:type="dxa"/>
            <w:vAlign w:val="center"/>
            <w:hideMark/>
          </w:tcPr>
          <w:p w:rsidR="00067EBC" w:rsidRPr="00D03A6C" w:rsidRDefault="00067EBC" w:rsidP="009D6342">
            <w:pPr>
              <w:suppressAutoHyphens/>
              <w:spacing w:line="240" w:lineRule="auto"/>
              <w:rPr>
                <w:rFonts w:ascii="OfficinaSansBookC" w:hAnsi="OfficinaSansBookC"/>
                <w:sz w:val="28"/>
                <w:szCs w:val="28"/>
              </w:rPr>
            </w:pPr>
            <w:r w:rsidRPr="00D03A6C">
              <w:rPr>
                <w:rFonts w:ascii="OfficinaSansBookC" w:hAnsi="OfficinaSansBookC"/>
                <w:sz w:val="28"/>
                <w:szCs w:val="28"/>
              </w:rPr>
              <w:t>теоретическое обучение</w:t>
            </w:r>
          </w:p>
        </w:tc>
        <w:tc>
          <w:tcPr>
            <w:tcW w:w="1843" w:type="dxa"/>
            <w:vAlign w:val="center"/>
          </w:tcPr>
          <w:p w:rsidR="00067EBC" w:rsidRPr="00D03A6C" w:rsidRDefault="00067EBC" w:rsidP="009D6342">
            <w:pPr>
              <w:suppressAutoHyphens/>
              <w:spacing w:line="240" w:lineRule="auto"/>
              <w:jc w:val="center"/>
              <w:rPr>
                <w:rFonts w:ascii="OfficinaSansBookC" w:hAnsi="OfficinaSansBookC"/>
                <w:iCs/>
                <w:sz w:val="28"/>
                <w:szCs w:val="28"/>
              </w:rPr>
            </w:pPr>
          </w:p>
        </w:tc>
      </w:tr>
      <w:tr w:rsidR="00067EBC" w:rsidRPr="00D03A6C" w:rsidTr="009D6342">
        <w:trPr>
          <w:trHeight w:val="490"/>
        </w:trPr>
        <w:tc>
          <w:tcPr>
            <w:tcW w:w="7938" w:type="dxa"/>
            <w:vAlign w:val="center"/>
            <w:hideMark/>
          </w:tcPr>
          <w:p w:rsidR="00067EBC" w:rsidRPr="00D03A6C" w:rsidRDefault="00067EBC" w:rsidP="009D6342">
            <w:pPr>
              <w:suppressAutoHyphens/>
              <w:spacing w:line="240" w:lineRule="auto"/>
              <w:rPr>
                <w:rFonts w:ascii="OfficinaSansBookC" w:hAnsi="OfficinaSansBookC"/>
                <w:sz w:val="28"/>
                <w:szCs w:val="28"/>
              </w:rPr>
            </w:pPr>
            <w:r w:rsidRPr="00D03A6C">
              <w:rPr>
                <w:rFonts w:ascii="OfficinaSansBookC" w:hAnsi="OfficinaSansBookC"/>
                <w:sz w:val="28"/>
                <w:szCs w:val="28"/>
              </w:rPr>
              <w:t>практические занятия</w:t>
            </w:r>
            <w:r w:rsidRPr="00D03A6C">
              <w:rPr>
                <w:rFonts w:ascii="OfficinaSansBookC" w:hAnsi="OfficinaSansBookC"/>
                <w:i/>
                <w:sz w:val="28"/>
                <w:szCs w:val="28"/>
              </w:rPr>
              <w:t xml:space="preserve"> </w:t>
            </w:r>
          </w:p>
        </w:tc>
        <w:tc>
          <w:tcPr>
            <w:tcW w:w="1843" w:type="dxa"/>
            <w:vAlign w:val="center"/>
          </w:tcPr>
          <w:p w:rsidR="00067EBC" w:rsidRPr="00D03A6C" w:rsidRDefault="00067EBC" w:rsidP="009D6342">
            <w:pPr>
              <w:suppressAutoHyphens/>
              <w:spacing w:line="240" w:lineRule="auto"/>
              <w:jc w:val="center"/>
              <w:rPr>
                <w:rFonts w:ascii="OfficinaSansBookC" w:hAnsi="OfficinaSansBookC"/>
                <w:iCs/>
                <w:sz w:val="28"/>
                <w:szCs w:val="28"/>
              </w:rPr>
            </w:pPr>
            <w:r w:rsidRPr="00D03A6C">
              <w:rPr>
                <w:rFonts w:ascii="OfficinaSansBookC" w:hAnsi="OfficinaSansBookC"/>
                <w:iCs/>
                <w:sz w:val="28"/>
                <w:szCs w:val="28"/>
              </w:rPr>
              <w:t>14</w:t>
            </w:r>
          </w:p>
        </w:tc>
      </w:tr>
      <w:tr w:rsidR="00067EBC" w:rsidRPr="00D03A6C" w:rsidTr="009D6342">
        <w:trPr>
          <w:trHeight w:val="331"/>
        </w:trPr>
        <w:tc>
          <w:tcPr>
            <w:tcW w:w="7938" w:type="dxa"/>
            <w:vAlign w:val="center"/>
          </w:tcPr>
          <w:p w:rsidR="00067EBC" w:rsidRPr="00D03A6C" w:rsidRDefault="00067EBC" w:rsidP="009D6342">
            <w:pPr>
              <w:suppressAutoHyphens/>
              <w:spacing w:line="240" w:lineRule="auto"/>
              <w:rPr>
                <w:rFonts w:ascii="OfficinaSansBookC" w:hAnsi="OfficinaSansBookC"/>
                <w:b/>
                <w:i/>
                <w:sz w:val="28"/>
                <w:szCs w:val="28"/>
              </w:rPr>
            </w:pPr>
            <w:r w:rsidRPr="00D03A6C">
              <w:rPr>
                <w:rFonts w:ascii="OfficinaSansBookC" w:hAnsi="OfficinaSansBookC"/>
                <w:b/>
                <w:sz w:val="24"/>
                <w:szCs w:val="24"/>
                <w:lang w:eastAsia="ru-RU"/>
              </w:rPr>
              <w:t xml:space="preserve">Индивидуальный проект </w:t>
            </w:r>
            <w:r w:rsidRPr="00D03A6C">
              <w:rPr>
                <w:rFonts w:ascii="OfficinaSansBookC" w:hAnsi="OfficinaSansBookC"/>
                <w:b/>
                <w:i/>
                <w:sz w:val="24"/>
                <w:szCs w:val="24"/>
                <w:lang w:eastAsia="ru-RU"/>
              </w:rPr>
              <w:t>(да/нет</w:t>
            </w:r>
            <w:r w:rsidRPr="00D03A6C">
              <w:rPr>
                <w:rFonts w:ascii="OfficinaSansBookC" w:hAnsi="OfficinaSansBookC"/>
                <w:b/>
                <w:sz w:val="24"/>
                <w:szCs w:val="24"/>
                <w:lang w:eastAsia="ru-RU"/>
              </w:rPr>
              <w:t>)**</w:t>
            </w:r>
          </w:p>
        </w:tc>
        <w:tc>
          <w:tcPr>
            <w:tcW w:w="1843" w:type="dxa"/>
            <w:vAlign w:val="center"/>
          </w:tcPr>
          <w:p w:rsidR="00067EBC" w:rsidRPr="00D03A6C" w:rsidRDefault="00067EBC" w:rsidP="009D6342">
            <w:pPr>
              <w:suppressAutoHyphens/>
              <w:spacing w:line="240" w:lineRule="auto"/>
              <w:jc w:val="center"/>
              <w:rPr>
                <w:rFonts w:ascii="OfficinaSansBookC" w:hAnsi="OfficinaSansBookC"/>
                <w:b/>
                <w:iCs/>
                <w:sz w:val="28"/>
                <w:szCs w:val="28"/>
              </w:rPr>
            </w:pPr>
          </w:p>
        </w:tc>
      </w:tr>
      <w:tr w:rsidR="00067EBC" w:rsidRPr="00D03A6C" w:rsidTr="009D6342">
        <w:trPr>
          <w:trHeight w:val="331"/>
        </w:trPr>
        <w:tc>
          <w:tcPr>
            <w:tcW w:w="7938" w:type="dxa"/>
            <w:vAlign w:val="center"/>
          </w:tcPr>
          <w:p w:rsidR="00067EBC" w:rsidRPr="00D03A6C" w:rsidRDefault="00067EBC" w:rsidP="009D6342">
            <w:pPr>
              <w:suppressAutoHyphens/>
              <w:spacing w:line="240" w:lineRule="auto"/>
              <w:rPr>
                <w:rFonts w:ascii="OfficinaSansBookC" w:hAnsi="OfficinaSansBookC"/>
                <w:b/>
                <w:i/>
                <w:sz w:val="28"/>
                <w:szCs w:val="28"/>
              </w:rPr>
            </w:pPr>
            <w:r w:rsidRPr="00D03A6C">
              <w:rPr>
                <w:rFonts w:ascii="OfficinaSansBookC" w:hAnsi="OfficinaSansBookC"/>
                <w:b/>
                <w:iCs/>
                <w:sz w:val="28"/>
                <w:szCs w:val="28"/>
              </w:rPr>
              <w:t>Промежуточная аттестация (</w:t>
            </w:r>
            <w:r w:rsidRPr="00D03A6C">
              <w:rPr>
                <w:rFonts w:ascii="OfficinaSansBookC" w:hAnsi="OfficinaSansBookC"/>
                <w:b/>
                <w:sz w:val="28"/>
                <w:szCs w:val="28"/>
              </w:rPr>
              <w:t xml:space="preserve">дифференцированный </w:t>
            </w:r>
            <w:r w:rsidRPr="00D03A6C">
              <w:rPr>
                <w:rFonts w:ascii="OfficinaSansBookC" w:hAnsi="OfficinaSansBookC"/>
                <w:b/>
                <w:iCs/>
                <w:sz w:val="28"/>
                <w:szCs w:val="28"/>
              </w:rPr>
              <w:t>зачет)</w:t>
            </w:r>
          </w:p>
        </w:tc>
        <w:tc>
          <w:tcPr>
            <w:tcW w:w="1843" w:type="dxa"/>
            <w:vAlign w:val="center"/>
          </w:tcPr>
          <w:p w:rsidR="00067EBC" w:rsidRPr="00D03A6C" w:rsidRDefault="00067EBC" w:rsidP="009D6342">
            <w:pPr>
              <w:suppressAutoHyphens/>
              <w:spacing w:line="240" w:lineRule="auto"/>
              <w:jc w:val="center"/>
              <w:rPr>
                <w:rFonts w:ascii="OfficinaSansBookC" w:hAnsi="OfficinaSansBookC"/>
                <w:b/>
                <w:iCs/>
                <w:sz w:val="28"/>
                <w:szCs w:val="28"/>
              </w:rPr>
            </w:pPr>
            <w:r w:rsidRPr="00D03A6C">
              <w:rPr>
                <w:rFonts w:ascii="OfficinaSansBookC" w:hAnsi="OfficinaSansBookC"/>
                <w:b/>
                <w:iCs/>
                <w:sz w:val="28"/>
                <w:szCs w:val="28"/>
              </w:rPr>
              <w:t>2</w:t>
            </w:r>
          </w:p>
        </w:tc>
      </w:tr>
    </w:tbl>
    <w:p w:rsidR="00067EBC" w:rsidRPr="00D03A6C" w:rsidRDefault="00067EBC" w:rsidP="00067EBC">
      <w:pPr>
        <w:suppressAutoHyphens/>
        <w:spacing w:after="120" w:line="276" w:lineRule="auto"/>
        <w:rPr>
          <w:rFonts w:ascii="OfficinaSansBookC" w:hAnsi="OfficinaSansBookC"/>
          <w:bCs/>
          <w:i/>
          <w:sz w:val="24"/>
          <w:szCs w:val="24"/>
          <w:lang w:eastAsia="ru-RU"/>
        </w:rPr>
      </w:pPr>
      <w:r w:rsidRPr="00D03A6C">
        <w:rPr>
          <w:rFonts w:ascii="OfficinaSansBookC" w:hAnsi="OfficinaSansBookC"/>
          <w:bCs/>
          <w:i/>
          <w:lang w:eastAsia="ru-RU"/>
        </w:rPr>
        <w:t>Во всех ячейках со звездочкой (*) (в случае её наличия) следует указать объем часов, а в случае отсутствия убрать из списка</w:t>
      </w:r>
    </w:p>
    <w:p w:rsidR="00067EBC" w:rsidRPr="00D03A6C" w:rsidRDefault="00067EBC" w:rsidP="00067EBC">
      <w:pPr>
        <w:suppressAutoHyphens/>
        <w:spacing w:after="120" w:line="276" w:lineRule="auto"/>
        <w:rPr>
          <w:rFonts w:ascii="OfficinaSansBookC" w:hAnsi="OfficinaSansBookC"/>
          <w:b/>
          <w:i/>
          <w:sz w:val="28"/>
          <w:szCs w:val="28"/>
          <w:lang w:eastAsia="ru-RU"/>
        </w:rPr>
      </w:pPr>
      <w:r w:rsidRPr="00D03A6C">
        <w:rPr>
          <w:rFonts w:ascii="OfficinaSansBookC" w:hAnsi="OfficinaSansBookC"/>
          <w:bCs/>
          <w:i/>
          <w:sz w:val="24"/>
          <w:szCs w:val="24"/>
          <w:lang w:eastAsia="ru-RU"/>
        </w:rPr>
        <w:t>**) Если предусмотрен индивидуальный проект по дисциплине, программа по его реализации разрабатывается отдельно</w:t>
      </w:r>
    </w:p>
    <w:p w:rsidR="009D6342" w:rsidRDefault="009D6342"/>
    <w:p w:rsidR="009A40A3" w:rsidRDefault="009A40A3"/>
    <w:p w:rsidR="009A40A3" w:rsidRDefault="009A40A3"/>
    <w:p w:rsidR="009A40A3" w:rsidRDefault="009A40A3"/>
    <w:p w:rsidR="009A40A3" w:rsidRDefault="009A40A3"/>
    <w:p w:rsidR="009A40A3" w:rsidRDefault="009A40A3"/>
    <w:p w:rsidR="009A40A3" w:rsidRDefault="009A40A3">
      <w:pPr>
        <w:sectPr w:rsidR="009A40A3" w:rsidSect="009A40A3">
          <w:pgSz w:w="11906" w:h="16838"/>
          <w:pgMar w:top="1134" w:right="850" w:bottom="1134" w:left="1701" w:header="708" w:footer="708" w:gutter="0"/>
          <w:cols w:space="708"/>
          <w:docGrid w:linePitch="360"/>
        </w:sectPr>
      </w:pPr>
    </w:p>
    <w:p w:rsidR="009A40A3" w:rsidRPr="00CE5230" w:rsidRDefault="009A40A3" w:rsidP="009A40A3">
      <w:pPr>
        <w:pStyle w:val="1"/>
        <w:ind w:left="644" w:firstLine="0"/>
        <w:rPr>
          <w:b/>
        </w:rPr>
      </w:pPr>
      <w:r w:rsidRPr="00CE5230">
        <w:rPr>
          <w:b/>
        </w:rPr>
        <w:lastRenderedPageBreak/>
        <w:t>2</w:t>
      </w:r>
      <w:r>
        <w:rPr>
          <w:b/>
        </w:rPr>
        <w:t>.2. Тематический план и содержание дисциплины</w:t>
      </w:r>
      <w:r>
        <w:t xml:space="preserve"> </w:t>
      </w:r>
    </w:p>
    <w:p w:rsidR="009A40A3" w:rsidRDefault="009A40A3" w:rsidP="009A40A3">
      <w:pPr>
        <w:spacing w:after="0" w:line="240" w:lineRule="auto"/>
        <w:jc w:val="center"/>
        <w:rPr>
          <w:rFonts w:ascii="Times New Roman" w:hAnsi="Times New Roman"/>
          <w:sz w:val="24"/>
        </w:rPr>
      </w:pPr>
    </w:p>
    <w:tbl>
      <w:tblPr>
        <w:tblW w:w="15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6"/>
        <w:gridCol w:w="9208"/>
        <w:gridCol w:w="992"/>
        <w:gridCol w:w="1702"/>
      </w:tblGrid>
      <w:tr w:rsidR="009A40A3" w:rsidTr="00A81CC0">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rsidR="009A40A3" w:rsidRDefault="009A40A3"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Наименование разделов и тем</w:t>
            </w:r>
          </w:p>
        </w:tc>
        <w:tc>
          <w:tcPr>
            <w:tcW w:w="9214" w:type="dxa"/>
            <w:gridSpan w:val="2"/>
            <w:tcBorders>
              <w:top w:val="single" w:sz="4" w:space="0" w:color="000000"/>
              <w:left w:val="single" w:sz="4" w:space="0" w:color="000000"/>
              <w:bottom w:val="single" w:sz="4" w:space="0" w:color="000000"/>
              <w:right w:val="single" w:sz="4" w:space="0" w:color="000000"/>
            </w:tcBorders>
            <w:vAlign w:val="center"/>
          </w:tcPr>
          <w:p w:rsidR="009A40A3" w:rsidRDefault="009A40A3"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r>
              <w:rPr>
                <w:rFonts w:ascii="Times New Roman" w:hAnsi="Times New Roman"/>
                <w:b/>
                <w:sz w:val="24"/>
                <w:vertAlign w:val="superscript"/>
              </w:rPr>
              <w:footnoteReference w:id="2"/>
            </w:r>
          </w:p>
        </w:tc>
        <w:tc>
          <w:tcPr>
            <w:tcW w:w="992" w:type="dxa"/>
            <w:tcBorders>
              <w:top w:val="single" w:sz="4" w:space="0" w:color="000000"/>
              <w:left w:val="single" w:sz="4" w:space="0" w:color="000000"/>
              <w:bottom w:val="single" w:sz="4" w:space="0" w:color="000000"/>
              <w:right w:val="single" w:sz="4" w:space="0" w:color="000000"/>
            </w:tcBorders>
            <w:vAlign w:val="center"/>
          </w:tcPr>
          <w:p w:rsidR="009A40A3" w:rsidRDefault="009A40A3"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Объем часов</w:t>
            </w:r>
          </w:p>
        </w:tc>
        <w:tc>
          <w:tcPr>
            <w:tcW w:w="1702" w:type="dxa"/>
            <w:tcBorders>
              <w:top w:val="single" w:sz="4" w:space="0" w:color="000000"/>
              <w:left w:val="single" w:sz="4" w:space="0" w:color="000000"/>
              <w:bottom w:val="single" w:sz="4" w:space="0" w:color="000000"/>
              <w:right w:val="single" w:sz="4" w:space="0" w:color="000000"/>
            </w:tcBorders>
            <w:vAlign w:val="center"/>
          </w:tcPr>
          <w:p w:rsidR="009A40A3" w:rsidRDefault="009A40A3"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9A40A3" w:rsidTr="00A81CC0">
        <w:trPr>
          <w:trHeight w:val="20"/>
        </w:trPr>
        <w:tc>
          <w:tcPr>
            <w:tcW w:w="3114" w:type="dxa"/>
            <w:tcBorders>
              <w:top w:val="single" w:sz="4" w:space="0" w:color="000000"/>
              <w:left w:val="single" w:sz="4" w:space="0" w:color="000000"/>
              <w:bottom w:val="single" w:sz="4" w:space="0" w:color="000000"/>
              <w:right w:val="single" w:sz="4" w:space="0" w:color="000000"/>
            </w:tcBorders>
          </w:tcPr>
          <w:p w:rsidR="009A40A3" w:rsidRPr="002626D0" w:rsidRDefault="009A40A3"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1</w:t>
            </w:r>
          </w:p>
        </w:tc>
        <w:tc>
          <w:tcPr>
            <w:tcW w:w="9214" w:type="dxa"/>
            <w:gridSpan w:val="2"/>
            <w:tcBorders>
              <w:top w:val="single" w:sz="4" w:space="0" w:color="000000"/>
              <w:left w:val="single" w:sz="4" w:space="0" w:color="000000"/>
              <w:bottom w:val="single" w:sz="4" w:space="0" w:color="000000"/>
              <w:right w:val="single" w:sz="4" w:space="0" w:color="000000"/>
            </w:tcBorders>
          </w:tcPr>
          <w:p w:rsidR="009A40A3" w:rsidRPr="002626D0" w:rsidRDefault="009A40A3"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2</w:t>
            </w:r>
          </w:p>
        </w:tc>
        <w:tc>
          <w:tcPr>
            <w:tcW w:w="992" w:type="dxa"/>
            <w:tcBorders>
              <w:top w:val="single" w:sz="4" w:space="0" w:color="000000"/>
              <w:left w:val="single" w:sz="4" w:space="0" w:color="000000"/>
              <w:bottom w:val="single" w:sz="4" w:space="0" w:color="000000"/>
              <w:right w:val="single" w:sz="4" w:space="0" w:color="000000"/>
            </w:tcBorders>
          </w:tcPr>
          <w:p w:rsidR="009A40A3" w:rsidRPr="002626D0" w:rsidRDefault="009A40A3"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3</w:t>
            </w:r>
          </w:p>
        </w:tc>
        <w:tc>
          <w:tcPr>
            <w:tcW w:w="1702" w:type="dxa"/>
            <w:tcBorders>
              <w:top w:val="single" w:sz="4" w:space="0" w:color="000000"/>
              <w:left w:val="single" w:sz="4" w:space="0" w:color="000000"/>
              <w:bottom w:val="single" w:sz="4" w:space="0" w:color="000000"/>
              <w:right w:val="single" w:sz="4" w:space="0" w:color="000000"/>
            </w:tcBorders>
          </w:tcPr>
          <w:p w:rsidR="009A40A3" w:rsidRPr="002626D0" w:rsidRDefault="009A40A3"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4</w:t>
            </w:r>
          </w:p>
        </w:tc>
      </w:tr>
      <w:tr w:rsidR="009A40A3" w:rsidTr="00A81CC0">
        <w:trPr>
          <w:trHeight w:val="20"/>
        </w:trPr>
        <w:tc>
          <w:tcPr>
            <w:tcW w:w="15022" w:type="dxa"/>
            <w:gridSpan w:val="5"/>
            <w:tcBorders>
              <w:top w:val="single" w:sz="4" w:space="0" w:color="000000"/>
              <w:left w:val="single" w:sz="4" w:space="0" w:color="000000"/>
              <w:bottom w:val="single" w:sz="4" w:space="0" w:color="000000"/>
              <w:right w:val="single" w:sz="4" w:space="0" w:color="000000"/>
            </w:tcBorders>
          </w:tcPr>
          <w:p w:rsidR="009A40A3" w:rsidRPr="00D215F7" w:rsidRDefault="009A40A3"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rPr>
            </w:pPr>
            <w:r w:rsidRPr="00D215F7">
              <w:rPr>
                <w:rFonts w:ascii="Times New Roman" w:hAnsi="Times New Roman"/>
                <w:b/>
                <w:iCs/>
                <w:sz w:val="24"/>
              </w:rPr>
              <w:t>Основное содержание</w:t>
            </w:r>
          </w:p>
        </w:tc>
      </w:tr>
      <w:tr w:rsidR="009A40A3" w:rsidTr="00A81CC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A40A3" w:rsidRDefault="009A40A3"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Введение.</w:t>
            </w:r>
          </w:p>
          <w:p w:rsidR="009A40A3" w:rsidRDefault="009A40A3"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и ее место в жизни человека</w:t>
            </w:r>
          </w:p>
        </w:tc>
        <w:tc>
          <w:tcPr>
            <w:tcW w:w="9214" w:type="dxa"/>
            <w:gridSpan w:val="2"/>
            <w:tcBorders>
              <w:top w:val="single" w:sz="4" w:space="0" w:color="000000"/>
              <w:left w:val="single" w:sz="4" w:space="0" w:color="000000"/>
              <w:bottom w:val="single" w:sz="4" w:space="0" w:color="000000"/>
              <w:right w:val="single" w:sz="4" w:space="0" w:color="000000"/>
            </w:tcBorders>
          </w:tcPr>
          <w:p w:rsidR="009A40A3" w:rsidRDefault="009A40A3"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A40A3" w:rsidRDefault="009A40A3"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9A40A3" w:rsidRDefault="009A40A3"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9A40A3" w:rsidTr="00A81CC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A40A3" w:rsidRDefault="009A40A3" w:rsidP="009D6342"/>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rsidR="009A40A3" w:rsidRDefault="009A40A3"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992" w:type="dxa"/>
            <w:tcBorders>
              <w:top w:val="single" w:sz="4" w:space="0" w:color="000000"/>
              <w:left w:val="single" w:sz="4" w:space="0" w:color="000000"/>
              <w:bottom w:val="single" w:sz="4" w:space="0" w:color="000000"/>
              <w:right w:val="single" w:sz="4" w:space="0" w:color="000000"/>
            </w:tcBorders>
          </w:tcPr>
          <w:p w:rsidR="009A40A3" w:rsidRDefault="009A40A3"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rsidR="009A40A3" w:rsidRDefault="009A40A3"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9A40A3" w:rsidTr="00A81CC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A40A3" w:rsidRDefault="009A40A3" w:rsidP="009D6342"/>
        </w:tc>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tcPr>
          <w:p w:rsidR="009A40A3" w:rsidRDefault="009A40A3"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rsidR="009A40A3" w:rsidRDefault="009A40A3"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992" w:type="dxa"/>
            <w:tcBorders>
              <w:top w:val="single" w:sz="4" w:space="0" w:color="000000"/>
              <w:left w:val="single" w:sz="4" w:space="0" w:color="000000"/>
              <w:bottom w:val="single" w:sz="4" w:space="0" w:color="000000"/>
              <w:right w:val="single" w:sz="4" w:space="0" w:color="000000"/>
            </w:tcBorders>
          </w:tcPr>
          <w:p w:rsidR="009A40A3" w:rsidRPr="001814EE" w:rsidRDefault="009A40A3"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1814EE">
              <w:rPr>
                <w:rFonts w:ascii="Times New Roman" w:hAnsi="Times New Roman"/>
                <w:i/>
                <w:color w:val="FF0000"/>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9A40A3" w:rsidRDefault="009A40A3" w:rsidP="009D6342"/>
        </w:tc>
      </w:tr>
      <w:tr w:rsidR="00A81CC0" w:rsidTr="00A81CC0">
        <w:trPr>
          <w:trHeight w:val="20"/>
        </w:trPr>
        <w:tc>
          <w:tcPr>
            <w:tcW w:w="3120" w:type="dxa"/>
            <w:gridSpan w:val="2"/>
            <w:tcBorders>
              <w:top w:val="single" w:sz="4" w:space="0" w:color="000000"/>
              <w:left w:val="single" w:sz="4" w:space="0" w:color="000000"/>
              <w:bottom w:val="single" w:sz="4" w:space="0" w:color="000000"/>
              <w:right w:val="single" w:sz="4" w:space="0" w:color="auto"/>
            </w:tcBorders>
          </w:tcPr>
          <w:p w:rsidR="00A81CC0" w:rsidRDefault="00A81CC0" w:rsidP="009D6342">
            <w:pPr>
              <w:spacing w:after="0" w:line="240" w:lineRule="auto"/>
              <w:rPr>
                <w:rFonts w:ascii="Times New Roman" w:hAnsi="Times New Roman"/>
                <w:b/>
                <w:sz w:val="24"/>
              </w:rPr>
            </w:pPr>
            <w:r>
              <w:rPr>
                <w:rFonts w:ascii="Times New Roman" w:hAnsi="Times New Roman"/>
                <w:b/>
                <w:sz w:val="24"/>
              </w:rPr>
              <w:t>Раздел 1. Литература второй половины XIX века</w:t>
            </w:r>
          </w:p>
        </w:tc>
        <w:tc>
          <w:tcPr>
            <w:tcW w:w="9208" w:type="dxa"/>
            <w:tcBorders>
              <w:top w:val="single" w:sz="4" w:space="0" w:color="000000"/>
              <w:left w:val="single" w:sz="4" w:space="0" w:color="auto"/>
              <w:bottom w:val="single" w:sz="4" w:space="0" w:color="000000"/>
              <w:right w:val="single" w:sz="4" w:space="0" w:color="000000"/>
            </w:tcBorders>
          </w:tcPr>
          <w:p w:rsidR="00A81CC0" w:rsidRDefault="00A81CC0" w:rsidP="009D6342">
            <w:pPr>
              <w:spacing w:after="0" w:line="240" w:lineRule="auto"/>
              <w:rPr>
                <w:rFonts w:ascii="Times New Roman" w:hAnsi="Times New Roman"/>
                <w:b/>
                <w:sz w:val="24"/>
              </w:rPr>
            </w:pPr>
          </w:p>
        </w:tc>
        <w:tc>
          <w:tcPr>
            <w:tcW w:w="992" w:type="dxa"/>
            <w:tcBorders>
              <w:top w:val="single" w:sz="4" w:space="0" w:color="000000"/>
              <w:left w:val="single" w:sz="4" w:space="0" w:color="000000"/>
              <w:bottom w:val="single" w:sz="4" w:space="0" w:color="000000"/>
              <w:right w:val="single" w:sz="4" w:space="0" w:color="000000"/>
            </w:tcBorders>
          </w:tcPr>
          <w:p w:rsidR="00A81CC0" w:rsidRPr="00A81CC0" w:rsidRDefault="00A81CC0" w:rsidP="003A5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B0F0"/>
                <w:sz w:val="24"/>
              </w:rPr>
            </w:pPr>
            <w:r w:rsidRPr="00A81CC0">
              <w:rPr>
                <w:rFonts w:ascii="Times New Roman" w:hAnsi="Times New Roman"/>
                <w:b/>
                <w:color w:val="00B0F0"/>
                <w:sz w:val="24"/>
              </w:rPr>
              <w:t>2</w:t>
            </w:r>
            <w:r w:rsidR="003A502B">
              <w:rPr>
                <w:rFonts w:ascii="Times New Roman" w:hAnsi="Times New Roman"/>
                <w:b/>
                <w:color w:val="00B0F0"/>
                <w:sz w:val="24"/>
              </w:rPr>
              <w:t>4</w:t>
            </w:r>
          </w:p>
        </w:tc>
        <w:tc>
          <w:tcPr>
            <w:tcW w:w="1702" w:type="dxa"/>
            <w:tcBorders>
              <w:top w:val="single" w:sz="4" w:space="0" w:color="000000"/>
              <w:left w:val="single" w:sz="4" w:space="0" w:color="000000"/>
              <w:bottom w:val="single" w:sz="4" w:space="0" w:color="000000"/>
              <w:right w:val="single" w:sz="4" w:space="0" w:color="000000"/>
            </w:tcBorders>
          </w:tcPr>
          <w:p w:rsidR="00A81CC0" w:rsidRDefault="00A81CC0"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A81CC0" w:rsidTr="00A81CC0">
        <w:trPr>
          <w:trHeight w:val="366"/>
        </w:trPr>
        <w:tc>
          <w:tcPr>
            <w:tcW w:w="3114" w:type="dxa"/>
            <w:vMerge w:val="restart"/>
            <w:tcBorders>
              <w:top w:val="single" w:sz="4" w:space="0" w:color="000000"/>
              <w:left w:val="single" w:sz="4" w:space="0" w:color="000000"/>
              <w:bottom w:val="single" w:sz="4" w:space="0" w:color="000000"/>
              <w:right w:val="single" w:sz="4" w:space="0" w:color="000000"/>
            </w:tcBorders>
          </w:tcPr>
          <w:p w:rsidR="00A81CC0" w:rsidRDefault="00A81CC0" w:rsidP="009D6342">
            <w:pPr>
              <w:spacing w:after="0" w:line="240" w:lineRule="auto"/>
              <w:rPr>
                <w:rFonts w:ascii="Times New Roman" w:hAnsi="Times New Roman"/>
                <w:b/>
                <w:sz w:val="24"/>
              </w:rPr>
            </w:pPr>
            <w:r>
              <w:rPr>
                <w:rFonts w:ascii="Times New Roman" w:hAnsi="Times New Roman"/>
                <w:b/>
                <w:sz w:val="24"/>
              </w:rPr>
              <w:t>Тема 1.1.</w:t>
            </w:r>
          </w:p>
          <w:p w:rsidR="00A81CC0" w:rsidRDefault="00A81CC0" w:rsidP="009D6342">
            <w:pPr>
              <w:spacing w:after="0" w:line="240" w:lineRule="auto"/>
              <w:rPr>
                <w:rFonts w:ascii="Times New Roman" w:hAnsi="Times New Roman"/>
                <w:b/>
                <w:sz w:val="24"/>
              </w:rPr>
            </w:pPr>
            <w:r>
              <w:rPr>
                <w:rFonts w:ascii="Times New Roman" w:hAnsi="Times New Roman"/>
                <w:b/>
                <w:sz w:val="24"/>
              </w:rPr>
              <w:t xml:space="preserve">Художественный мир драматурга </w:t>
            </w:r>
          </w:p>
          <w:p w:rsidR="00A81CC0" w:rsidRDefault="00A81CC0" w:rsidP="009D6342">
            <w:pPr>
              <w:spacing w:after="0" w:line="240" w:lineRule="auto"/>
              <w:rPr>
                <w:rFonts w:ascii="Times New Roman" w:hAnsi="Times New Roman"/>
                <w:b/>
                <w:sz w:val="24"/>
              </w:rPr>
            </w:pPr>
            <w:r>
              <w:rPr>
                <w:rFonts w:ascii="Times New Roman" w:hAnsi="Times New Roman"/>
                <w:b/>
                <w:sz w:val="24"/>
              </w:rPr>
              <w:t xml:space="preserve">А.Н. Островского. </w:t>
            </w:r>
          </w:p>
          <w:p w:rsidR="00A81CC0" w:rsidRDefault="00A81CC0" w:rsidP="009D6342">
            <w:pPr>
              <w:spacing w:after="0" w:line="240" w:lineRule="auto"/>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214" w:type="dxa"/>
            <w:gridSpan w:val="2"/>
            <w:tcBorders>
              <w:top w:val="single" w:sz="4" w:space="0" w:color="000000"/>
              <w:left w:val="single" w:sz="4" w:space="0" w:color="000000"/>
              <w:bottom w:val="single" w:sz="4" w:space="0" w:color="000000"/>
              <w:right w:val="single" w:sz="4" w:space="0" w:color="000000"/>
            </w:tcBorders>
          </w:tcPr>
          <w:p w:rsidR="00A81CC0" w:rsidRDefault="00A81CC0" w:rsidP="009D6342">
            <w:pPr>
              <w:spacing w:after="0" w:line="240" w:lineRule="auto"/>
              <w:rPr>
                <w:rFonts w:ascii="Times New Roman" w:hAnsi="Times New Roman"/>
                <w:b/>
                <w:sz w:val="24"/>
              </w:rPr>
            </w:pPr>
            <w:r>
              <w:rPr>
                <w:rFonts w:ascii="Times New Roman" w:hAnsi="Times New Roman"/>
                <w:b/>
                <w:sz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tcPr>
          <w:p w:rsidR="00A81CC0" w:rsidRDefault="00A81CC0"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A81CC0" w:rsidRDefault="00A81CC0"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A81CC0" w:rsidTr="00A81CC0">
        <w:trPr>
          <w:trHeight w:val="276"/>
        </w:trPr>
        <w:tc>
          <w:tcPr>
            <w:tcW w:w="3114" w:type="dxa"/>
            <w:vMerge/>
            <w:tcBorders>
              <w:top w:val="single" w:sz="4" w:space="0" w:color="000000"/>
              <w:left w:val="single" w:sz="4" w:space="0" w:color="000000"/>
              <w:bottom w:val="single" w:sz="4" w:space="0" w:color="000000"/>
              <w:right w:val="single" w:sz="4" w:space="0" w:color="000000"/>
            </w:tcBorders>
          </w:tcPr>
          <w:p w:rsidR="00A81CC0" w:rsidRDefault="00A81CC0" w:rsidP="009D6342"/>
        </w:tc>
        <w:tc>
          <w:tcPr>
            <w:tcW w:w="9214" w:type="dxa"/>
            <w:gridSpan w:val="2"/>
            <w:tcBorders>
              <w:top w:val="single" w:sz="4" w:space="0" w:color="000000"/>
              <w:left w:val="single" w:sz="4" w:space="0" w:color="000000"/>
              <w:bottom w:val="single" w:sz="4" w:space="0" w:color="000000"/>
              <w:right w:val="single" w:sz="4" w:space="0" w:color="000000"/>
            </w:tcBorders>
          </w:tcPr>
          <w:p w:rsidR="00A81CC0" w:rsidRDefault="00A81CC0"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драма «Гроза».</w:t>
            </w:r>
          </w:p>
          <w:p w:rsidR="00A81CC0" w:rsidRDefault="00A81CC0"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992" w:type="dxa"/>
            <w:tcBorders>
              <w:top w:val="single" w:sz="4" w:space="0" w:color="000000"/>
              <w:left w:val="single" w:sz="4" w:space="0" w:color="000000"/>
              <w:bottom w:val="single" w:sz="4" w:space="0" w:color="000000"/>
              <w:right w:val="single" w:sz="4" w:space="0" w:color="000000"/>
            </w:tcBorders>
          </w:tcPr>
          <w:p w:rsidR="00A81CC0" w:rsidRDefault="00032E20"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A81CC0" w:rsidRDefault="00A81CC0" w:rsidP="009D6342"/>
        </w:tc>
      </w:tr>
      <w:tr w:rsidR="00A81CC0" w:rsidTr="00A81CC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A81CC0" w:rsidRDefault="00A81CC0" w:rsidP="009D6342"/>
        </w:tc>
        <w:tc>
          <w:tcPr>
            <w:tcW w:w="9214" w:type="dxa"/>
            <w:gridSpan w:val="2"/>
            <w:tcBorders>
              <w:top w:val="single" w:sz="4" w:space="0" w:color="000000"/>
              <w:left w:val="single" w:sz="4" w:space="0" w:color="000000"/>
              <w:bottom w:val="single" w:sz="4" w:space="0" w:color="000000"/>
              <w:right w:val="single" w:sz="4" w:space="0" w:color="000000"/>
            </w:tcBorders>
          </w:tcPr>
          <w:p w:rsidR="00A81CC0" w:rsidRDefault="00A81CC0"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Написание текста информационной и публицистической заметки на основе художественного текста.</w:t>
            </w:r>
          </w:p>
          <w:p w:rsidR="00A81CC0" w:rsidRDefault="00A81CC0"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rsidR="00A81CC0" w:rsidRPr="001814EE" w:rsidRDefault="00A81CC0"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1814EE">
              <w:rPr>
                <w:rFonts w:ascii="Times New Roman" w:hAnsi="Times New Roman"/>
                <w:i/>
                <w:color w:val="FF0000"/>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A81CC0" w:rsidRDefault="00A81CC0" w:rsidP="009D6342"/>
        </w:tc>
      </w:tr>
    </w:tbl>
    <w:p w:rsidR="009A40A3" w:rsidRDefault="009A40A3"/>
    <w:tbl>
      <w:tblPr>
        <w:tblW w:w="15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9214"/>
        <w:gridCol w:w="992"/>
        <w:gridCol w:w="1702"/>
      </w:tblGrid>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t>Тема 1.2.</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Понятие «обломовщина» как социально-нравственное явление в романе А.И. Гончарова</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«Обломов»</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9D6342" w:rsidTr="00BA3AE8">
        <w:trPr>
          <w:trHeight w:val="947"/>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«Обломов»</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tcPr>
          <w:p w:rsidR="009D6342" w:rsidRDefault="00491C3F"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1064"/>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4" w:space="0" w:color="000000"/>
              <w:right w:val="single" w:sz="4" w:space="0" w:color="000000"/>
            </w:tcBorders>
          </w:tcPr>
          <w:p w:rsidR="009D6342" w:rsidRPr="001814EE"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1814EE">
              <w:rPr>
                <w:rFonts w:ascii="Times New Roman" w:hAnsi="Times New Roman"/>
                <w:i/>
                <w:color w:val="FF0000"/>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199"/>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t>Тема 1.3.</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w:t>
            </w:r>
          </w:p>
          <w:p w:rsidR="009D6342" w:rsidRDefault="009D6342" w:rsidP="009D6342">
            <w:pPr>
              <w:spacing w:after="0" w:line="240" w:lineRule="auto"/>
              <w:rPr>
                <w:rFonts w:ascii="Times New Roman" w:hAnsi="Times New Roman"/>
                <w:sz w:val="24"/>
              </w:rPr>
            </w:pPr>
            <w:r>
              <w:rPr>
                <w:rFonts w:ascii="Times New Roman" w:hAnsi="Times New Roman"/>
                <w:b/>
                <w:sz w:val="24"/>
              </w:rPr>
              <w:t>романа И. С. Тургенева «Отцы и дети»</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992" w:type="dxa"/>
            <w:tcBorders>
              <w:top w:val="single" w:sz="4" w:space="0" w:color="000000"/>
              <w:left w:val="single" w:sz="4" w:space="0" w:color="000000"/>
              <w:bottom w:val="single" w:sz="4" w:space="0" w:color="000000"/>
              <w:right w:val="single" w:sz="4" w:space="0" w:color="000000"/>
            </w:tcBorders>
          </w:tcPr>
          <w:p w:rsidR="009D6342" w:rsidRDefault="00491C3F"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959"/>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992" w:type="dxa"/>
            <w:tcBorders>
              <w:top w:val="single" w:sz="4" w:space="0" w:color="000000"/>
              <w:left w:val="single" w:sz="4" w:space="0" w:color="000000"/>
              <w:bottom w:val="single" w:sz="4" w:space="0" w:color="000000"/>
              <w:right w:val="single" w:sz="4" w:space="0" w:color="000000"/>
            </w:tcBorders>
          </w:tcPr>
          <w:p w:rsidR="009D6342" w:rsidRPr="001814EE" w:rsidRDefault="00491C3F"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Pr>
                <w:rFonts w:ascii="Times New Roman" w:hAnsi="Times New Roman"/>
                <w:i/>
                <w:color w:val="FF0000"/>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343"/>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t xml:space="preserve">Тема 1.4. </w:t>
            </w:r>
          </w:p>
          <w:p w:rsidR="009D6342" w:rsidRDefault="009D6342" w:rsidP="009D6342">
            <w:pPr>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Ф.И. Тютчева и А.А. Фета</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559"/>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Ф.И. Тютчева (не менее двух по выбору). Например, «Silentium!», «Не то, что мните вы, природа...», «Умом Россию не понять...», «О, как убийственно мы любим...», «Нам не дано предугадать...», «К. Б.» («Я встретил вас – и все былое...») и другие; </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4" w:space="0" w:color="000000"/>
              <w:left w:val="single" w:sz="4" w:space="0" w:color="000000"/>
              <w:bottom w:val="single" w:sz="4" w:space="0" w:color="000000"/>
              <w:right w:val="single" w:sz="4" w:space="0" w:color="000000"/>
            </w:tcBorders>
          </w:tcPr>
          <w:p w:rsidR="009D6342" w:rsidRDefault="00BA3AE8"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185"/>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9D6342" w:rsidRPr="001814EE" w:rsidRDefault="00BA3AE8"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Pr>
                <w:rFonts w:ascii="Times New Roman" w:hAnsi="Times New Roman"/>
                <w:i/>
                <w:color w:val="FF0000"/>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69"/>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w:t>
            </w:r>
            <w:r>
              <w:rPr>
                <w:rFonts w:ascii="Times New Roman" w:hAnsi="Times New Roman"/>
                <w:sz w:val="24"/>
              </w:rPr>
              <w:lastRenderedPageBreak/>
              <w:t xml:space="preserve">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69"/>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lastRenderedPageBreak/>
              <w:t xml:space="preserve">Тема 1.5. </w:t>
            </w:r>
          </w:p>
          <w:p w:rsidR="009D6342" w:rsidRDefault="009D6342" w:rsidP="009D6342">
            <w:pPr>
              <w:spacing w:after="0" w:line="240" w:lineRule="auto"/>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3A502B"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69"/>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Поэма «Кому на Руси жить хорошо» (1866) (обзорно). </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992" w:type="dxa"/>
            <w:tcBorders>
              <w:top w:val="single" w:sz="4" w:space="0" w:color="000000"/>
              <w:left w:val="single" w:sz="4" w:space="0" w:color="000000"/>
              <w:bottom w:val="single" w:sz="4" w:space="0" w:color="000000"/>
              <w:right w:val="single" w:sz="4" w:space="0" w:color="000000"/>
            </w:tcBorders>
          </w:tcPr>
          <w:p w:rsidR="009D6342" w:rsidRDefault="00BA3AE8"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69"/>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инфоресурсами. Поэма «Кому на Руси жить хорошо»: сообщение (по выбору) «Эпопея крестьянской жизни: замысел и его воплощение»; «Фольклорная основа поэмы». </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 xml:space="preserve">Выразительное чтение отрывка наизусть </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123"/>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1.6.</w:t>
            </w:r>
          </w:p>
          <w:p w:rsidR="009D6342" w:rsidRDefault="009D6342" w:rsidP="009D6342">
            <w:pPr>
              <w:spacing w:after="0" w:line="240" w:lineRule="auto"/>
              <w:rPr>
                <w:rFonts w:ascii="Times New Roman" w:hAnsi="Times New Roman"/>
                <w:b/>
                <w:sz w:val="24"/>
              </w:rPr>
            </w:pPr>
            <w:r>
              <w:rPr>
                <w:rFonts w:ascii="Times New Roman" w:hAnsi="Times New Roman"/>
                <w:b/>
                <w:sz w:val="24"/>
              </w:rPr>
              <w:t>Особенности сатиры в романе-хронике М. Е. Салтыкова-Щедрина «История одного города»</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9D6342" w:rsidTr="00BA3AE8">
        <w:trPr>
          <w:trHeight w:val="1053"/>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(не менее двух глав по выбору: главы «О корени происхождения глуповцев», «Опись градоначальникам», «Органчик», «Подтверждение покаяния» или другие.</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bottom w:val="single" w:sz="4" w:space="0" w:color="000000"/>
              <w:right w:val="single" w:sz="4" w:space="0" w:color="000000"/>
            </w:tcBorders>
          </w:tcPr>
          <w:p w:rsidR="009D6342" w:rsidRDefault="00F2699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Работа с избранными</w:t>
            </w:r>
            <w:r>
              <w:rPr>
                <w:rFonts w:ascii="Times New Roman" w:hAnsi="Times New Roman"/>
                <w:b/>
                <w:sz w:val="24"/>
              </w:rPr>
              <w:t xml:space="preserve"> </w:t>
            </w:r>
            <w:r>
              <w:rPr>
                <w:rFonts w:ascii="Times New Roman" w:hAnsi="Times New Roman"/>
                <w:sz w:val="24"/>
              </w:rPr>
              <w:t>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коллажа / подкаста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1.7.</w:t>
            </w:r>
          </w:p>
          <w:p w:rsidR="009D6342" w:rsidRDefault="009D6342" w:rsidP="009D6342">
            <w:pPr>
              <w:spacing w:after="0" w:line="240" w:lineRule="auto"/>
              <w:rPr>
                <w:rFonts w:ascii="Times New Roman" w:hAnsi="Times New Roman"/>
                <w:b/>
                <w:sz w:val="24"/>
              </w:rPr>
            </w:pPr>
            <w:r>
              <w:rPr>
                <w:rFonts w:ascii="Times New Roman" w:hAnsi="Times New Roman"/>
                <w:b/>
                <w:sz w:val="24"/>
              </w:rPr>
              <w:lastRenderedPageBreak/>
              <w:t>Влияние творчества Ф. М. Достоевского на развитие русской литературы.</w:t>
            </w:r>
          </w:p>
          <w:p w:rsidR="009D6342" w:rsidRDefault="009D6342" w:rsidP="009D6342">
            <w:pPr>
              <w:spacing w:after="0" w:line="240" w:lineRule="auto"/>
              <w:rPr>
                <w:rFonts w:ascii="Times New Roman" w:hAnsi="Times New Roman"/>
                <w:sz w:val="24"/>
              </w:rPr>
            </w:pPr>
            <w:r>
              <w:rPr>
                <w:rFonts w:ascii="Times New Roman" w:hAnsi="Times New Roman"/>
                <w:b/>
                <w:sz w:val="24"/>
              </w:rPr>
              <w:t>Философская проблематика романа «Преступление и наказание»</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p>
        </w:tc>
      </w:tr>
      <w:tr w:rsidR="009D6342" w:rsidTr="00BA3AE8">
        <w:trPr>
          <w:trHeight w:val="841"/>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p w:rsidR="009D6342" w:rsidRDefault="009D6342" w:rsidP="009D6342">
            <w:pPr>
              <w:spacing w:after="0" w:line="240" w:lineRule="auto"/>
              <w:jc w:val="both"/>
              <w:rPr>
                <w:rFonts w:ascii="Times New Roman" w:hAnsi="Times New Roman"/>
                <w:b/>
                <w:sz w:val="24"/>
              </w:rPr>
            </w:pPr>
            <w:r>
              <w:rPr>
                <w:rFonts w:ascii="Times New Roman" w:hAnsi="Times New Roman"/>
                <w:sz w:val="24"/>
              </w:rPr>
              <w:t>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9D6342" w:rsidTr="00BA3AE8">
        <w:trPr>
          <w:trHeight w:val="103"/>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000883">
              <w:rPr>
                <w:rFonts w:ascii="Times New Roman" w:hAnsi="Times New Roman"/>
                <w:i/>
                <w:color w:val="FF0000"/>
                <w:sz w:val="24"/>
              </w:rPr>
              <w:t>2</w:t>
            </w:r>
          </w:p>
        </w:tc>
        <w:tc>
          <w:tcPr>
            <w:tcW w:w="170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sz w:val="24"/>
              </w:rPr>
              <w:t>Работа</w:t>
            </w:r>
            <w:r>
              <w:rPr>
                <w:rFonts w:ascii="Times New Roman" w:hAnsi="Times New Roman"/>
                <w:b/>
                <w:sz w:val="24"/>
              </w:rPr>
              <w:t xml:space="preserve"> с </w:t>
            </w:r>
            <w:r>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1.8.</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Судьба и творчество Л. Н. Толстого.</w:t>
            </w:r>
          </w:p>
          <w:p w:rsidR="009D6342" w:rsidRDefault="009D6342" w:rsidP="009D6342">
            <w:pPr>
              <w:spacing w:after="0" w:line="240" w:lineRule="auto"/>
              <w:rPr>
                <w:rFonts w:ascii="Times New Roman" w:hAnsi="Times New Roman"/>
                <w:sz w:val="24"/>
              </w:rPr>
            </w:pPr>
            <w:r>
              <w:rPr>
                <w:rFonts w:ascii="Times New Roman" w:hAnsi="Times New Roman"/>
                <w:b/>
                <w:sz w:val="24"/>
              </w:rPr>
              <w:t>«Мысль семейная» и «мысль народная» в романе-эпопее «Война и мир»</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p w:rsidR="009D6342" w:rsidRDefault="009D6342" w:rsidP="009D6342">
            <w:pPr>
              <w:spacing w:after="0" w:line="240" w:lineRule="auto"/>
              <w:jc w:val="both"/>
              <w:rPr>
                <w:rFonts w:ascii="Times New Roman" w:hAnsi="Times New Roman"/>
                <w:sz w:val="24"/>
              </w:rPr>
            </w:pPr>
            <w:r>
              <w:rPr>
                <w:rFonts w:ascii="Times New Roman" w:hAnsi="Times New Roman"/>
                <w:sz w:val="24"/>
              </w:rPr>
              <w:t>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w:t>
            </w:r>
            <w:r>
              <w:rPr>
                <w:rStyle w:val="11"/>
              </w:rPr>
              <w:t>ей. 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w:t>
            </w:r>
            <w:r>
              <w:rPr>
                <w:rFonts w:ascii="Times New Roman" w:hAnsi="Times New Roman"/>
                <w:sz w:val="24"/>
              </w:rPr>
              <w:t xml:space="preserve"> истории. </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i/>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000883">
              <w:rPr>
                <w:rFonts w:ascii="Times New Roman" w:hAnsi="Times New Roman"/>
                <w:i/>
                <w:color w:val="FF0000"/>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 xml:space="preserve">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w:t>
            </w:r>
            <w:r>
              <w:rPr>
                <w:rFonts w:ascii="Times New Roman" w:hAnsi="Times New Roman"/>
                <w:sz w:val="24"/>
              </w:rPr>
              <w:lastRenderedPageBreak/>
              <w:t>с художественным творчеством писателя.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rsidR="009D6342" w:rsidRDefault="009D6342" w:rsidP="009D6342">
            <w:pPr>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lastRenderedPageBreak/>
              <w:t>Тема 1.9.</w:t>
            </w:r>
          </w:p>
          <w:p w:rsidR="009D6342" w:rsidRDefault="009D6342" w:rsidP="009D6342">
            <w:pPr>
              <w:spacing w:after="0" w:line="240" w:lineRule="auto"/>
              <w:rPr>
                <w:rFonts w:ascii="Times New Roman" w:hAnsi="Times New Roman"/>
                <w:b/>
                <w:sz w:val="24"/>
              </w:rPr>
            </w:pPr>
            <w:r>
              <w:rPr>
                <w:rFonts w:ascii="Times New Roman" w:hAnsi="Times New Roman"/>
                <w:b/>
                <w:sz w:val="24"/>
              </w:rPr>
              <w:t>Творческий путь Н. С. Лескова.</w:t>
            </w:r>
          </w:p>
          <w:p w:rsidR="009D6342" w:rsidRDefault="009D6342" w:rsidP="009D6342">
            <w:pPr>
              <w:spacing w:after="0" w:line="240" w:lineRule="auto"/>
              <w:rPr>
                <w:rFonts w:ascii="Times New Roman" w:hAnsi="Times New Roman"/>
                <w:sz w:val="24"/>
              </w:rPr>
            </w:pPr>
            <w:r>
              <w:rPr>
                <w:rFonts w:ascii="Times New Roman" w:hAnsi="Times New Roman"/>
                <w:b/>
                <w:sz w:val="24"/>
              </w:rPr>
              <w:t>Нравственный поиск героев в рассказах и повестях Н.С. Лескова</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3A502B"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sz w:val="24"/>
              </w:rPr>
              <w:t>ОК 01, ОК 02, ОК 03, ОК 04, ОК 05, ОК 06, ОК 09</w:t>
            </w:r>
          </w:p>
          <w:p w:rsidR="009D6342" w:rsidRDefault="009D6342" w:rsidP="009D6342">
            <w:pPr>
              <w:spacing w:after="0" w:line="240" w:lineRule="auto"/>
              <w:rPr>
                <w:rFonts w:ascii="Times New Roman" w:hAnsi="Times New Roman"/>
                <w:sz w:val="24"/>
              </w:rPr>
            </w:pP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Например, «Очарованный странник», «Однодум» и другие </w:t>
            </w:r>
          </w:p>
        </w:tc>
        <w:tc>
          <w:tcPr>
            <w:tcW w:w="992" w:type="dxa"/>
            <w:tcBorders>
              <w:top w:val="single" w:sz="4" w:space="0" w:color="000000"/>
              <w:left w:val="single" w:sz="4" w:space="0" w:color="000000"/>
              <w:bottom w:val="single" w:sz="4" w:space="0" w:color="000000"/>
              <w:right w:val="single" w:sz="4" w:space="0" w:color="000000"/>
            </w:tcBorders>
          </w:tcPr>
          <w:p w:rsidR="009D6342" w:rsidRDefault="001570DB"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Работа с отдельными эпизодами. Анализ и интерпретация образов художественных произведений в единстве формы и содержания. Работа с инфоресурсами: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t>Тема 1.10.</w:t>
            </w:r>
          </w:p>
          <w:p w:rsidR="009D6342" w:rsidRDefault="009D6342" w:rsidP="009D6342">
            <w:pPr>
              <w:spacing w:after="0" w:line="240" w:lineRule="auto"/>
              <w:rPr>
                <w:rFonts w:ascii="Times New Roman" w:hAnsi="Times New Roman"/>
                <w:b/>
                <w:sz w:val="24"/>
              </w:rPr>
            </w:pPr>
            <w:r>
              <w:rPr>
                <w:rFonts w:ascii="Times New Roman" w:hAnsi="Times New Roman"/>
                <w:b/>
                <w:sz w:val="24"/>
              </w:rPr>
              <w:t xml:space="preserve">Человек и общество в рассказах А.П. Чехова. </w:t>
            </w:r>
          </w:p>
          <w:p w:rsidR="009D6342" w:rsidRDefault="009D6342" w:rsidP="009D6342">
            <w:pPr>
              <w:spacing w:after="0" w:line="240" w:lineRule="auto"/>
              <w:rPr>
                <w:rFonts w:ascii="Times New Roman" w:hAnsi="Times New Roman"/>
                <w:b/>
                <w:sz w:val="24"/>
              </w:rPr>
            </w:pPr>
            <w:r>
              <w:rPr>
                <w:rFonts w:ascii="Times New Roman" w:hAnsi="Times New Roman"/>
                <w:b/>
                <w:sz w:val="24"/>
              </w:rPr>
              <w:t>Символическое звучание пьесы «Вишнёвый сад»</w:t>
            </w:r>
          </w:p>
          <w:p w:rsidR="009D6342" w:rsidRDefault="009D6342" w:rsidP="009D6342">
            <w:pPr>
              <w:spacing w:after="0" w:line="240" w:lineRule="auto"/>
              <w:rPr>
                <w:rFonts w:ascii="Times New Roman" w:hAnsi="Times New Roman"/>
                <w:sz w:val="24"/>
              </w:rPr>
            </w:pP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(не менее одного по выбору): «Студент», «Ионыч», «Дама с собачкой», «Человек в футляре» и другие. Комедия «Вишневый сад».</w:t>
            </w:r>
          </w:p>
          <w:p w:rsidR="009D6342" w:rsidRDefault="009D6342" w:rsidP="009D6342">
            <w:pPr>
              <w:spacing w:after="0" w:line="240" w:lineRule="auto"/>
              <w:jc w:val="both"/>
              <w:rPr>
                <w:rFonts w:ascii="Times New Roman" w:hAnsi="Times New Roman"/>
                <w:sz w:val="24"/>
              </w:rPr>
            </w:pPr>
            <w:r>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rsidR="009D6342" w:rsidRDefault="009D6342" w:rsidP="009D6342">
            <w:pPr>
              <w:spacing w:after="0" w:line="240" w:lineRule="auto"/>
              <w:jc w:val="both"/>
              <w:rPr>
                <w:rFonts w:ascii="Times New Roman" w:hAnsi="Times New Roman"/>
                <w:sz w:val="24"/>
              </w:rPr>
            </w:pPr>
            <w:r>
              <w:rPr>
                <w:rFonts w:ascii="Times New Roman" w:hAnsi="Times New Roman"/>
                <w:sz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000883">
              <w:rPr>
                <w:rFonts w:ascii="Times New Roman" w:hAnsi="Times New Roman"/>
                <w:i/>
                <w:color w:val="FF0000"/>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Инсценировка избранных эпизодов пьесы. Подготовка и участие в дискуссии «Как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рассказа/или написание рецензии на экранизацию «Вишневого сада»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t>Раздел 2. Литературная критика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rsidR="009D6342" w:rsidRPr="00544866"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B0F0"/>
                <w:sz w:val="24"/>
              </w:rPr>
            </w:pPr>
            <w:r w:rsidRPr="00544866">
              <w:rPr>
                <w:rFonts w:ascii="Times New Roman" w:hAnsi="Times New Roman"/>
                <w:b/>
                <w:color w:val="00B0F0"/>
                <w:sz w:val="24"/>
              </w:rPr>
              <w:t>2</w:t>
            </w:r>
          </w:p>
        </w:tc>
        <w:tc>
          <w:tcPr>
            <w:tcW w:w="1702"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p>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2.1.</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Литературная критика второй половины XIX века.</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 xml:space="preserve">Историко-литературное и нравственно-ценностное </w:t>
            </w:r>
            <w:r>
              <w:rPr>
                <w:rFonts w:ascii="Times New Roman" w:hAnsi="Times New Roman"/>
                <w:b/>
                <w:sz w:val="24"/>
              </w:rPr>
              <w:lastRenderedPageBreak/>
              <w:t>значение русской литературы в оценке Н.А. Добролюбова / Д.И. Писарева</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«Что такое обломовщина?» / Д.И. Писарева «Базаров» и других (</w:t>
            </w:r>
            <w:r>
              <w:rPr>
                <w:rFonts w:ascii="Times New Roman" w:hAnsi="Times New Roman"/>
                <w:i/>
                <w:sz w:val="24"/>
              </w:rPr>
              <w:t>не менее двух статей по выбору</w:t>
            </w:r>
            <w:r>
              <w:rPr>
                <w:rFonts w:ascii="Times New Roman" w:hAnsi="Times New Roman"/>
                <w:sz w:val="24"/>
              </w:rPr>
              <w:t xml:space="preserve">). </w:t>
            </w:r>
          </w:p>
          <w:p w:rsidR="009D6342" w:rsidRDefault="009D6342" w:rsidP="009D6342">
            <w:pPr>
              <w:spacing w:after="0" w:line="240" w:lineRule="auto"/>
              <w:jc w:val="both"/>
              <w:rPr>
                <w:rFonts w:ascii="Times New Roman" w:hAnsi="Times New Roman"/>
                <w:i/>
                <w:sz w:val="24"/>
              </w:rPr>
            </w:pPr>
            <w:r>
              <w:rPr>
                <w:rFonts w:ascii="Times New Roman" w:hAnsi="Times New Roman"/>
                <w:sz w:val="24"/>
              </w:rPr>
              <w:t xml:space="preserve">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w:t>
            </w:r>
            <w:r>
              <w:rPr>
                <w:rFonts w:ascii="Times New Roman" w:hAnsi="Times New Roman"/>
                <w:sz w:val="24"/>
              </w:rPr>
              <w:lastRenderedPageBreak/>
              <w:t>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000883">
              <w:rPr>
                <w:rFonts w:ascii="Times New Roman" w:hAnsi="Times New Roman"/>
                <w:i/>
                <w:color w:val="FF0000"/>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Работа с избранными эпизодами в виде инфографики / презентации / видеоролика / постера / коллажа / подкаста или других форматах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t>Раздел 3. Литература конца XIX – начала XX вв.</w:t>
            </w:r>
          </w:p>
        </w:tc>
        <w:tc>
          <w:tcPr>
            <w:tcW w:w="992" w:type="dxa"/>
            <w:tcBorders>
              <w:top w:val="single" w:sz="4" w:space="0" w:color="000000"/>
              <w:left w:val="single" w:sz="4" w:space="0" w:color="000000"/>
              <w:bottom w:val="single" w:sz="4" w:space="0" w:color="000000"/>
              <w:right w:val="single" w:sz="4" w:space="0" w:color="000000"/>
            </w:tcBorders>
          </w:tcPr>
          <w:p w:rsidR="009D6342" w:rsidRPr="00544866" w:rsidRDefault="00B16979"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B0F0"/>
                <w:sz w:val="24"/>
              </w:rPr>
            </w:pPr>
            <w:r w:rsidRPr="00544866">
              <w:rPr>
                <w:rFonts w:ascii="Times New Roman" w:hAnsi="Times New Roman"/>
                <w:b/>
                <w:color w:val="00B0F0"/>
                <w:sz w:val="24"/>
              </w:rPr>
              <w:t>8</w:t>
            </w:r>
          </w:p>
        </w:tc>
        <w:tc>
          <w:tcPr>
            <w:tcW w:w="1702"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p>
        </w:tc>
      </w:tr>
      <w:tr w:rsidR="009D6342" w:rsidTr="00BA3AE8">
        <w:trPr>
          <w:trHeight w:val="9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t xml:space="preserve">Тема 3.1. </w:t>
            </w:r>
          </w:p>
          <w:p w:rsidR="009D6342" w:rsidRDefault="009D6342" w:rsidP="009D6342">
            <w:pPr>
              <w:spacing w:after="0" w:line="240" w:lineRule="auto"/>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«Гранатовый браслет», «Олеся»</w:t>
            </w:r>
          </w:p>
        </w:tc>
        <w:tc>
          <w:tcPr>
            <w:tcW w:w="992" w:type="dxa"/>
            <w:tcBorders>
              <w:top w:val="single" w:sz="4" w:space="0" w:color="000000"/>
              <w:left w:val="single" w:sz="4" w:space="0" w:color="000000"/>
              <w:bottom w:val="single" w:sz="4" w:space="0" w:color="000000"/>
              <w:right w:val="single" w:sz="4" w:space="0" w:color="000000"/>
            </w:tcBorders>
          </w:tcPr>
          <w:p w:rsidR="009D6342" w:rsidRDefault="0030668B"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 xml:space="preserve">Своеобразие сюжета. Герои о сущности любви. </w:t>
            </w:r>
          </w:p>
          <w:p w:rsidR="009D6342" w:rsidRDefault="009D6342" w:rsidP="009D6342">
            <w:pPr>
              <w:spacing w:after="0" w:line="240" w:lineRule="auto"/>
              <w:jc w:val="both"/>
              <w:rPr>
                <w:rFonts w:ascii="Times New Roman" w:hAnsi="Times New Roman"/>
                <w:sz w:val="24"/>
              </w:rPr>
            </w:pPr>
            <w:r>
              <w:rPr>
                <w:rFonts w:ascii="Times New Roman" w:hAnsi="Times New Roman"/>
                <w:sz w:val="24"/>
              </w:rPr>
              <w:t>Повесть «Гранатовый браслет»: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t xml:space="preserve">Тема 3.2. </w:t>
            </w:r>
          </w:p>
          <w:p w:rsidR="009D6342" w:rsidRDefault="009D6342" w:rsidP="009D6342">
            <w:pPr>
              <w:spacing w:after="0" w:line="240" w:lineRule="auto"/>
              <w:rPr>
                <w:rFonts w:ascii="Times New Roman" w:hAnsi="Times New Roman"/>
                <w:b/>
                <w:sz w:val="24"/>
              </w:rPr>
            </w:pPr>
            <w:r>
              <w:rPr>
                <w:rFonts w:ascii="Times New Roman" w:hAnsi="Times New Roman"/>
                <w:b/>
                <w:sz w:val="24"/>
              </w:rPr>
              <w:t>Решение нравственно-философских вопросов в произведениях Л.Н. Андреева</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«Иуда Искариот», «Большой шлем» и другие</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000883">
              <w:rPr>
                <w:rFonts w:ascii="Times New Roman" w:hAnsi="Times New Roman"/>
                <w:i/>
                <w:color w:val="FF0000"/>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t>Тема 3.3.</w:t>
            </w:r>
          </w:p>
          <w:p w:rsidR="009D6342" w:rsidRDefault="009D6342" w:rsidP="009D6342">
            <w:pPr>
              <w:spacing w:after="0" w:line="240" w:lineRule="auto"/>
              <w:rPr>
                <w:rFonts w:ascii="Times New Roman" w:hAnsi="Times New Roman"/>
                <w:b/>
                <w:sz w:val="24"/>
              </w:rPr>
            </w:pPr>
            <w:r>
              <w:rPr>
                <w:rFonts w:ascii="Times New Roman" w:hAnsi="Times New Roman"/>
                <w:b/>
                <w:sz w:val="24"/>
              </w:rPr>
              <w:t xml:space="preserve">Романические произведения М.А. Горького. </w:t>
            </w:r>
          </w:p>
          <w:p w:rsidR="009D6342" w:rsidRDefault="009D6342" w:rsidP="009D6342">
            <w:pPr>
              <w:spacing w:after="0" w:line="240" w:lineRule="auto"/>
              <w:rPr>
                <w:rFonts w:ascii="Times New Roman" w:hAnsi="Times New Roman"/>
                <w:b/>
                <w:sz w:val="24"/>
              </w:rPr>
            </w:pPr>
            <w:r>
              <w:rPr>
                <w:rFonts w:ascii="Times New Roman" w:hAnsi="Times New Roman"/>
                <w:b/>
                <w:sz w:val="24"/>
              </w:rPr>
              <w:t>Авторская позиция в социальной пьесе «На дне»</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B16979"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563"/>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(один по выбору): «Старуха Изергиль», «Макар Чудра», «Коновалов» и другие. Пьеса «На дне»</w:t>
            </w:r>
          </w:p>
        </w:tc>
        <w:tc>
          <w:tcPr>
            <w:tcW w:w="992" w:type="dxa"/>
            <w:tcBorders>
              <w:top w:val="single" w:sz="4" w:space="0" w:color="000000"/>
              <w:left w:val="single" w:sz="4" w:space="0" w:color="000000"/>
              <w:bottom w:val="single" w:sz="4" w:space="0" w:color="000000"/>
              <w:right w:val="single" w:sz="4" w:space="0" w:color="000000"/>
            </w:tcBorders>
          </w:tcPr>
          <w:p w:rsidR="009D6342" w:rsidRDefault="0030668B"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sz w:val="24"/>
              </w:rPr>
              <w:t>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1628"/>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p>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lastRenderedPageBreak/>
              <w:t>Тема 3.4. Стихотворения поэтов Серебряного века. Тематика и идейно-художественное своеобразие лирики</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846"/>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tc>
        <w:tc>
          <w:tcPr>
            <w:tcW w:w="992" w:type="dxa"/>
            <w:tcBorders>
              <w:top w:val="single" w:sz="4" w:space="0" w:color="000000"/>
              <w:left w:val="single" w:sz="4" w:space="0" w:color="000000"/>
              <w:bottom w:val="single" w:sz="4" w:space="0" w:color="000000"/>
              <w:right w:val="single" w:sz="4" w:space="0" w:color="000000"/>
            </w:tcBorders>
          </w:tcPr>
          <w:p w:rsidR="009D6342" w:rsidRDefault="0030668B"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rsidR="009D6342" w:rsidRDefault="009D6342" w:rsidP="009D6342">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стихотворения наизусть (одно стихотворение по выбору)</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tcPr>
          <w:p w:rsidR="009D6342" w:rsidRPr="0030668B" w:rsidRDefault="009C1FC8" w:rsidP="00242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B0F0"/>
                <w:sz w:val="24"/>
              </w:rPr>
            </w:pPr>
            <w:r>
              <w:rPr>
                <w:rFonts w:ascii="Times New Roman" w:hAnsi="Times New Roman"/>
                <w:b/>
                <w:color w:val="00B0F0"/>
                <w:sz w:val="24"/>
              </w:rPr>
              <w:t>39</w:t>
            </w:r>
          </w:p>
        </w:tc>
        <w:tc>
          <w:tcPr>
            <w:tcW w:w="1702"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p>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Тема 4.1.</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Тематическое разнообразие и психологизм произведений И.А. Бунина</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(два по выбору): «Антоновские яблоки», «Чистый понедельник», «Господин из Сан-Франциско» и другие</w:t>
            </w:r>
          </w:p>
        </w:tc>
        <w:tc>
          <w:tcPr>
            <w:tcW w:w="992" w:type="dxa"/>
            <w:tcBorders>
              <w:top w:val="single" w:sz="4" w:space="0" w:color="000000"/>
              <w:left w:val="single" w:sz="4" w:space="0" w:color="000000"/>
              <w:bottom w:val="single" w:sz="4" w:space="0" w:color="000000"/>
              <w:right w:val="single" w:sz="4" w:space="0" w:color="000000"/>
            </w:tcBorders>
          </w:tcPr>
          <w:p w:rsidR="009D6342" w:rsidRDefault="00897C58"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897C58"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000883">
              <w:rPr>
                <w:rFonts w:ascii="Times New Roman" w:hAnsi="Times New Roman"/>
                <w:i/>
                <w:color w:val="FF0000"/>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rsidR="009D6342" w:rsidRDefault="009D6342" w:rsidP="009D6342">
            <w:pPr>
              <w:spacing w:after="0" w:line="240" w:lineRule="auto"/>
              <w:jc w:val="both"/>
              <w:rPr>
                <w:rFonts w:ascii="Times New Roman" w:hAnsi="Times New Roman"/>
                <w:b/>
                <w:sz w:val="24"/>
              </w:rPr>
            </w:pPr>
            <w:r>
              <w:rPr>
                <w:rFonts w:ascii="Times New Roman" w:hAnsi="Times New Roman"/>
                <w:sz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79"/>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t>Тема 4.2.</w:t>
            </w:r>
          </w:p>
          <w:p w:rsidR="009D6342" w:rsidRDefault="009D6342" w:rsidP="009D6342">
            <w:pPr>
              <w:spacing w:after="0" w:line="240" w:lineRule="auto"/>
              <w:rPr>
                <w:rFonts w:ascii="Times New Roman" w:hAnsi="Times New Roman"/>
                <w:b/>
                <w:sz w:val="24"/>
              </w:rPr>
            </w:pPr>
            <w:r>
              <w:rPr>
                <w:rFonts w:ascii="Times New Roman" w:hAnsi="Times New Roman"/>
                <w:b/>
                <w:sz w:val="24"/>
              </w:rPr>
              <w:t>Тематика и основные мотивы лирики А.А. Блока.</w:t>
            </w:r>
          </w:p>
          <w:p w:rsidR="009D6342" w:rsidRDefault="009D6342" w:rsidP="009D6342">
            <w:pPr>
              <w:spacing w:after="0" w:line="240" w:lineRule="auto"/>
              <w:rPr>
                <w:rFonts w:ascii="Times New Roman" w:hAnsi="Times New Roman"/>
                <w:b/>
                <w:sz w:val="24"/>
              </w:rPr>
            </w:pPr>
            <w:r>
              <w:rPr>
                <w:rFonts w:ascii="Times New Roman" w:hAnsi="Times New Roman"/>
                <w:b/>
                <w:sz w:val="24"/>
              </w:rPr>
              <w:t>Символическое значение поэмы «Двенадцать»</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B16979"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rsidR="009D6342" w:rsidRDefault="009D6342" w:rsidP="009D6342">
            <w:pPr>
              <w:spacing w:after="0" w:line="240" w:lineRule="auto"/>
              <w:rPr>
                <w:rFonts w:ascii="Times New Roman" w:hAnsi="Times New Roman"/>
                <w:b/>
                <w:sz w:val="24"/>
              </w:rPr>
            </w:pPr>
            <w:r>
              <w:rPr>
                <w:rFonts w:ascii="Times New Roman" w:hAnsi="Times New Roman"/>
                <w:sz w:val="24"/>
              </w:rPr>
              <w:t>Поэма «Двенадцать»</w:t>
            </w:r>
          </w:p>
        </w:tc>
        <w:tc>
          <w:tcPr>
            <w:tcW w:w="992" w:type="dxa"/>
            <w:tcBorders>
              <w:top w:val="single" w:sz="4" w:space="0" w:color="000000"/>
              <w:left w:val="single" w:sz="4" w:space="0" w:color="000000"/>
              <w:bottom w:val="single" w:sz="4" w:space="0" w:color="000000"/>
              <w:right w:val="single" w:sz="4" w:space="0" w:color="000000"/>
            </w:tcBorders>
          </w:tcPr>
          <w:p w:rsidR="009D6342" w:rsidRDefault="00897C58"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897C58"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000883">
              <w:rPr>
                <w:rFonts w:ascii="Times New Roman" w:hAnsi="Times New Roman"/>
                <w:i/>
                <w:color w:val="FF0000"/>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rsidR="009D6342" w:rsidRDefault="009D6342" w:rsidP="009D6342">
            <w:pPr>
              <w:spacing w:after="0" w:line="240" w:lineRule="auto"/>
              <w:jc w:val="both"/>
              <w:rPr>
                <w:rFonts w:ascii="Times New Roman" w:hAnsi="Times New Roman"/>
                <w:i/>
                <w:sz w:val="24"/>
              </w:rPr>
            </w:pPr>
            <w:r>
              <w:rPr>
                <w:rFonts w:ascii="Times New Roman" w:hAnsi="Times New Roman"/>
                <w:i/>
                <w:sz w:val="24"/>
              </w:rPr>
              <w:t>Выразительное чтение одного стихотворения по выбору</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t>Тема 4.3.</w:t>
            </w:r>
          </w:p>
          <w:p w:rsidR="009D6342" w:rsidRDefault="009D6342" w:rsidP="009D6342">
            <w:pPr>
              <w:spacing w:after="0" w:line="240" w:lineRule="auto"/>
              <w:rPr>
                <w:rFonts w:ascii="Times New Roman" w:hAnsi="Times New Roman"/>
                <w:b/>
                <w:sz w:val="24"/>
              </w:rPr>
            </w:pPr>
            <w:r>
              <w:rPr>
                <w:rFonts w:ascii="Times New Roman" w:hAnsi="Times New Roman"/>
                <w:b/>
                <w:sz w:val="24"/>
              </w:rPr>
              <w:t>Тематика и основные мотивы лирики В.В. Маяковского.</w:t>
            </w:r>
          </w:p>
          <w:p w:rsidR="009D6342" w:rsidRDefault="009D6342" w:rsidP="009D6342">
            <w:pPr>
              <w:spacing w:after="0" w:line="240" w:lineRule="auto"/>
              <w:rPr>
                <w:rFonts w:ascii="Times New Roman" w:hAnsi="Times New Roman"/>
                <w:b/>
                <w:sz w:val="24"/>
              </w:rPr>
            </w:pPr>
            <w:r>
              <w:rPr>
                <w:rFonts w:ascii="Times New Roman" w:hAnsi="Times New Roman"/>
                <w:b/>
                <w:sz w:val="24"/>
              </w:rPr>
              <w:t>Поэтическое новаторство в поэме «Облако в штанах»</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«Лиличка!», «Юбилейное», «Прозаседавшиеся», «Письмо Татьяне Яковлевой» и другие.</w:t>
            </w:r>
          </w:p>
          <w:p w:rsidR="009D6342" w:rsidRDefault="009D6342" w:rsidP="009D6342">
            <w:pPr>
              <w:spacing w:after="0" w:line="240" w:lineRule="auto"/>
              <w:rPr>
                <w:rFonts w:ascii="Times New Roman" w:hAnsi="Times New Roman"/>
                <w:b/>
                <w:sz w:val="24"/>
              </w:rPr>
            </w:pPr>
            <w:r>
              <w:t xml:space="preserve"> </w:t>
            </w:r>
            <w:r>
              <w:rPr>
                <w:rStyle w:val="11"/>
                <w:rFonts w:ascii="Times New Roman" w:hAnsi="Times New Roman"/>
                <w:sz w:val="24"/>
              </w:rPr>
              <w:t>Поэма</w:t>
            </w:r>
            <w:r>
              <w:t xml:space="preserve"> </w:t>
            </w:r>
            <w:r>
              <w:rPr>
                <w:rFonts w:ascii="Times New Roman" w:hAnsi="Times New Roman"/>
                <w:sz w:val="24"/>
              </w:rPr>
              <w:t>«Облако в штанах»</w:t>
            </w:r>
          </w:p>
        </w:tc>
        <w:tc>
          <w:tcPr>
            <w:tcW w:w="992" w:type="dxa"/>
            <w:tcBorders>
              <w:top w:val="single" w:sz="4" w:space="0" w:color="000000"/>
              <w:left w:val="single" w:sz="4" w:space="0" w:color="000000"/>
              <w:bottom w:val="single" w:sz="4" w:space="0" w:color="000000"/>
              <w:right w:val="single" w:sz="4" w:space="0" w:color="000000"/>
            </w:tcBorders>
          </w:tcPr>
          <w:p w:rsidR="009D6342" w:rsidRDefault="00897C58"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000883">
              <w:rPr>
                <w:rFonts w:ascii="Times New Roman" w:hAnsi="Times New Roman"/>
                <w:i/>
                <w:color w:val="FF0000"/>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sz w:val="24"/>
              </w:rPr>
              <w:t>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инфоресурсами: сообщения на тему «Художественный мир поэмы»; «Особенности рифмовки»</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t xml:space="preserve">Тема 4.4. </w:t>
            </w:r>
          </w:p>
          <w:p w:rsidR="009D6342" w:rsidRDefault="009D6342" w:rsidP="009D6342">
            <w:pPr>
              <w:spacing w:after="0" w:line="240" w:lineRule="auto"/>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4" w:space="0" w:color="000000"/>
              <w:left w:val="single" w:sz="4" w:space="0" w:color="000000"/>
              <w:bottom w:val="single" w:sz="4" w:space="0" w:color="000000"/>
              <w:right w:val="single" w:sz="4" w:space="0" w:color="000000"/>
            </w:tcBorders>
          </w:tcPr>
          <w:p w:rsidR="009D6342" w:rsidRDefault="00897C58"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897C58"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000883">
              <w:rPr>
                <w:rFonts w:ascii="Times New Roman" w:hAnsi="Times New Roman"/>
                <w:i/>
                <w:color w:val="FF0000"/>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 xml:space="preserve">Работа с инфоресурсами,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w:t>
            </w:r>
            <w:r>
              <w:rPr>
                <w:rFonts w:ascii="Times New Roman" w:hAnsi="Times New Roman"/>
                <w:sz w:val="24"/>
              </w:rPr>
              <w:lastRenderedPageBreak/>
              <w:t xml:space="preserve">(народно-песенная основа, музыкальность)»; «Есенин на сцене, в кино и музыке». </w:t>
            </w:r>
          </w:p>
          <w:p w:rsidR="009D6342" w:rsidRDefault="009D6342" w:rsidP="009D6342">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lastRenderedPageBreak/>
              <w:t>Тема 4.5.</w:t>
            </w:r>
          </w:p>
          <w:p w:rsidR="009D6342" w:rsidRDefault="009D6342" w:rsidP="009D6342">
            <w:pPr>
              <w:spacing w:after="0" w:line="240" w:lineRule="auto"/>
              <w:rPr>
                <w:rFonts w:ascii="Times New Roman" w:hAnsi="Times New Roman"/>
                <w:b/>
                <w:sz w:val="24"/>
              </w:rPr>
            </w:pPr>
            <w:r>
              <w:rPr>
                <w:rFonts w:ascii="Times New Roman" w:hAnsi="Times New Roman"/>
                <w:b/>
                <w:sz w:val="24"/>
              </w:rPr>
              <w:t>Своеобразие поэзии первой половины ХХ века: О.Э. Мандельштам, М.И. Цветаева. Тематика и основные мотивы лирики</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rsidR="009D6342" w:rsidRDefault="009D6342" w:rsidP="009D6342">
            <w:pPr>
              <w:spacing w:after="0" w:line="240" w:lineRule="auto"/>
              <w:rPr>
                <w:rFonts w:ascii="Times New Roman" w:hAnsi="Times New Roman"/>
                <w:sz w:val="24"/>
              </w:rPr>
            </w:pPr>
            <w:r>
              <w:rPr>
                <w:rFonts w:ascii="Times New Roman" w:hAnsi="Times New Roman"/>
                <w:sz w:val="24"/>
              </w:rPr>
              <w:t>М. И. Цветаева. Стихотворения (не менее двух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992" w:type="dxa"/>
            <w:tcBorders>
              <w:top w:val="single" w:sz="4" w:space="0" w:color="000000"/>
              <w:left w:val="single" w:sz="4" w:space="0" w:color="000000"/>
              <w:bottom w:val="single" w:sz="4" w:space="0" w:color="000000"/>
              <w:right w:val="single" w:sz="4" w:space="0" w:color="000000"/>
            </w:tcBorders>
          </w:tcPr>
          <w:p w:rsidR="009D6342" w:rsidRDefault="00897C58"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Практические занятия</w:t>
            </w:r>
          </w:p>
          <w:p w:rsidR="009D6342" w:rsidRDefault="009D6342" w:rsidP="009D6342">
            <w:pPr>
              <w:spacing w:after="0" w:line="240" w:lineRule="auto"/>
              <w:jc w:val="both"/>
              <w:rPr>
                <w:rFonts w:ascii="Times New Roman" w:hAnsi="Times New Roman"/>
                <w:i/>
                <w:sz w:val="24"/>
              </w:rPr>
            </w:pPr>
            <w:r>
              <w:rPr>
                <w:rFonts w:ascii="Times New Roman" w:hAnsi="Times New Roman"/>
                <w:sz w:val="24"/>
              </w:rPr>
              <w:t>Работа с инфоресурсами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rsidR="009D6342" w:rsidRDefault="009D6342" w:rsidP="009D6342">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897C58"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000883">
              <w:rPr>
                <w:rFonts w:ascii="Times New Roman" w:hAnsi="Times New Roman"/>
                <w:i/>
                <w:color w:val="FF0000"/>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t>Тема 4.6.</w:t>
            </w:r>
          </w:p>
          <w:p w:rsidR="009D6342" w:rsidRDefault="009D6342" w:rsidP="009D6342">
            <w:pPr>
              <w:spacing w:after="0" w:line="240" w:lineRule="auto"/>
              <w:rPr>
                <w:rFonts w:ascii="Times New Roman" w:hAnsi="Times New Roman"/>
                <w:b/>
                <w:sz w:val="24"/>
              </w:rPr>
            </w:pPr>
            <w:r>
              <w:rPr>
                <w:rFonts w:ascii="Times New Roman" w:hAnsi="Times New Roman"/>
                <w:b/>
                <w:sz w:val="24"/>
              </w:rPr>
              <w:t>Художественное творчество А.А. Ахматовой.</w:t>
            </w:r>
          </w:p>
          <w:p w:rsidR="009D6342" w:rsidRDefault="009D6342" w:rsidP="009D6342">
            <w:pPr>
              <w:spacing w:after="0" w:line="240" w:lineRule="auto"/>
              <w:rPr>
                <w:rFonts w:ascii="Times New Roman" w:hAnsi="Times New Roman"/>
                <w:b/>
                <w:sz w:val="24"/>
              </w:rPr>
            </w:pPr>
            <w:r>
              <w:rPr>
                <w:rFonts w:ascii="Times New Roman" w:hAnsi="Times New Roman"/>
                <w:b/>
                <w:sz w:val="24"/>
              </w:rPr>
              <w:t>Тема Родины и судьбы в поэме «Реквием»</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351"/>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другие. </w:t>
            </w:r>
          </w:p>
          <w:p w:rsidR="009D6342" w:rsidRDefault="009D6342" w:rsidP="009D6342">
            <w:pPr>
              <w:spacing w:after="0" w:line="240" w:lineRule="auto"/>
              <w:jc w:val="both"/>
              <w:rPr>
                <w:rFonts w:ascii="Times New Roman" w:hAnsi="Times New Roman"/>
                <w:b/>
                <w:sz w:val="24"/>
              </w:rPr>
            </w:pPr>
            <w:r>
              <w:rPr>
                <w:rFonts w:ascii="Times New Roman" w:hAnsi="Times New Roman"/>
                <w:sz w:val="24"/>
              </w:rPr>
              <w:t>Поэма «Реквием»</w:t>
            </w:r>
          </w:p>
        </w:tc>
        <w:tc>
          <w:tcPr>
            <w:tcW w:w="992" w:type="dxa"/>
            <w:tcBorders>
              <w:top w:val="single" w:sz="4" w:space="0" w:color="000000"/>
              <w:left w:val="single" w:sz="4" w:space="0" w:color="000000"/>
              <w:bottom w:val="single" w:sz="4" w:space="0" w:color="000000"/>
              <w:right w:val="single" w:sz="4" w:space="0" w:color="000000"/>
            </w:tcBorders>
          </w:tcPr>
          <w:p w:rsidR="009D6342" w:rsidRDefault="00897C58"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i/>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000883">
              <w:rPr>
                <w:rFonts w:ascii="Times New Roman" w:hAnsi="Times New Roman"/>
                <w:i/>
                <w:color w:val="FF0000"/>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rsidR="009D6342" w:rsidRDefault="009D6342" w:rsidP="009D6342">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текста наизусть</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инфоресурсами: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t>Тема 4.7.</w:t>
            </w:r>
          </w:p>
          <w:p w:rsidR="009D6342" w:rsidRDefault="009D6342" w:rsidP="009D6342">
            <w:pPr>
              <w:spacing w:after="0" w:line="240" w:lineRule="auto"/>
              <w:rPr>
                <w:rFonts w:ascii="Times New Roman" w:hAnsi="Times New Roman"/>
                <w:b/>
                <w:sz w:val="24"/>
              </w:rPr>
            </w:pPr>
            <w:r>
              <w:rPr>
                <w:rFonts w:ascii="Times New Roman" w:hAnsi="Times New Roman"/>
                <w:b/>
                <w:sz w:val="24"/>
              </w:rPr>
              <w:t xml:space="preserve">Идейно-художественное своеобразие романа Н.А. </w:t>
            </w:r>
            <w:r>
              <w:rPr>
                <w:rFonts w:ascii="Times New Roman" w:hAnsi="Times New Roman"/>
                <w:b/>
                <w:sz w:val="24"/>
              </w:rPr>
              <w:lastRenderedPageBreak/>
              <w:t>Островского «Как закалялась сталь»</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sz w:val="24"/>
              </w:rPr>
              <w:t xml:space="preserve">ОК 01, ОК 02, ОК 03, ОК 04, ОК 05, ОК 06, </w:t>
            </w:r>
            <w:r>
              <w:rPr>
                <w:rFonts w:ascii="Times New Roman" w:hAnsi="Times New Roman"/>
                <w:sz w:val="24"/>
              </w:rPr>
              <w:lastRenderedPageBreak/>
              <w:t>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«Как закалялась сталь» (избранные главы). </w:t>
            </w:r>
          </w:p>
        </w:tc>
        <w:tc>
          <w:tcPr>
            <w:tcW w:w="992" w:type="dxa"/>
            <w:tcBorders>
              <w:top w:val="single" w:sz="4" w:space="0" w:color="000000"/>
              <w:left w:val="single" w:sz="4" w:space="0" w:color="000000"/>
              <w:bottom w:val="single" w:sz="4" w:space="0" w:color="000000"/>
              <w:right w:val="single" w:sz="4" w:space="0" w:color="000000"/>
            </w:tcBorders>
          </w:tcPr>
          <w:p w:rsidR="009D6342" w:rsidRDefault="00B13045"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B13045"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000883">
              <w:rPr>
                <w:rFonts w:ascii="Times New Roman" w:hAnsi="Times New Roman"/>
                <w:i/>
                <w:color w:val="FF0000"/>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 xml:space="preserve">История создания, идейно-художественное своеобразие романа «Как закалялась сталь». </w:t>
            </w:r>
          </w:p>
          <w:p w:rsidR="009D6342" w:rsidRDefault="009D6342" w:rsidP="009D6342">
            <w:pPr>
              <w:spacing w:after="0" w:line="240" w:lineRule="auto"/>
              <w:jc w:val="both"/>
              <w:rPr>
                <w:rFonts w:ascii="Times New Roman" w:hAnsi="Times New Roman"/>
                <w:b/>
                <w:sz w:val="24"/>
              </w:rPr>
            </w:pPr>
            <w:r>
              <w:rPr>
                <w:rFonts w:ascii="Times New Roman" w:hAnsi="Times New Roman"/>
                <w:sz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lastRenderedPageBreak/>
              <w:t>Тема 4.8.</w:t>
            </w:r>
          </w:p>
          <w:p w:rsidR="009D6342" w:rsidRDefault="009D6342" w:rsidP="009D6342">
            <w:pPr>
              <w:spacing w:after="0" w:line="240" w:lineRule="auto"/>
              <w:rPr>
                <w:rFonts w:ascii="Times New Roman" w:hAnsi="Times New Roman"/>
                <w:b/>
                <w:sz w:val="24"/>
              </w:rPr>
            </w:pPr>
            <w:r>
              <w:rPr>
                <w:rFonts w:ascii="Times New Roman" w:hAnsi="Times New Roman"/>
                <w:b/>
                <w:sz w:val="24"/>
              </w:rPr>
              <w:t>М. А. Шолохов.</w:t>
            </w:r>
          </w:p>
          <w:p w:rsidR="009D6342" w:rsidRDefault="009D6342" w:rsidP="009D6342">
            <w:pPr>
              <w:spacing w:after="0" w:line="240" w:lineRule="auto"/>
              <w:rPr>
                <w:rFonts w:ascii="Times New Roman" w:hAnsi="Times New Roman"/>
                <w:b/>
                <w:sz w:val="24"/>
              </w:rPr>
            </w:pPr>
            <w:r>
              <w:rPr>
                <w:rFonts w:ascii="Times New Roman" w:hAnsi="Times New Roman"/>
                <w:b/>
                <w:sz w:val="24"/>
              </w:rPr>
              <w:t>Проблема гуманизма и нравственный поиск героев романа-эпопеи «Тихий Дон»</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371"/>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роман-эпопея «Тихий Дон» (избранные главы)</w:t>
            </w:r>
          </w:p>
        </w:tc>
        <w:tc>
          <w:tcPr>
            <w:tcW w:w="992" w:type="dxa"/>
            <w:tcBorders>
              <w:top w:val="single" w:sz="4" w:space="0" w:color="000000"/>
              <w:left w:val="single" w:sz="4" w:space="0" w:color="000000"/>
              <w:bottom w:val="single" w:sz="4" w:space="0" w:color="000000"/>
              <w:right w:val="single" w:sz="4" w:space="0" w:color="000000"/>
            </w:tcBorders>
          </w:tcPr>
          <w:p w:rsidR="009D6342" w:rsidRDefault="00B13045"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B13045"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000883">
              <w:rPr>
                <w:rFonts w:ascii="Times New Roman" w:hAnsi="Times New Roman"/>
                <w:i/>
                <w:color w:val="FF0000"/>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p w:rsidR="009D6342" w:rsidRDefault="009D6342" w:rsidP="009D6342">
            <w:pPr>
              <w:spacing w:after="0" w:line="240" w:lineRule="auto"/>
              <w:jc w:val="both"/>
              <w:rPr>
                <w:rFonts w:ascii="Times New Roman" w:hAnsi="Times New Roman"/>
                <w:b/>
                <w:sz w:val="24"/>
              </w:rPr>
            </w:pPr>
            <w:r>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t>Тема 4.9.</w:t>
            </w:r>
          </w:p>
          <w:p w:rsidR="009D6342" w:rsidRDefault="009D6342" w:rsidP="009D6342">
            <w:pPr>
              <w:spacing w:after="0" w:line="240" w:lineRule="auto"/>
              <w:rPr>
                <w:rFonts w:ascii="Times New Roman" w:hAnsi="Times New Roman"/>
                <w:b/>
                <w:sz w:val="24"/>
              </w:rPr>
            </w:pPr>
            <w:r>
              <w:rPr>
                <w:rFonts w:ascii="Times New Roman" w:hAnsi="Times New Roman"/>
                <w:b/>
                <w:sz w:val="24"/>
              </w:rPr>
              <w:t>Особенности прозы М.А. Булгакова</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 роман «Белая гвардия» (один роман по выбору) </w:t>
            </w:r>
          </w:p>
          <w:p w:rsidR="009D6342" w:rsidRDefault="009D6342" w:rsidP="009D6342">
            <w:pPr>
              <w:spacing w:after="0" w:line="240" w:lineRule="auto"/>
              <w:jc w:val="both"/>
              <w:rPr>
                <w:rFonts w:ascii="Times New Roman" w:hAnsi="Times New Roman"/>
                <w:sz w:val="24"/>
              </w:rPr>
            </w:pPr>
            <w:r>
              <w:rPr>
                <w:rStyle w:val="11"/>
              </w:rPr>
              <w:t xml:space="preserve">Михаил Афанасьевич Булгаков (1891–1940) «Изгнанник, избранник»: сведения из биографии (с обобщением ранее изученного) </w:t>
            </w:r>
          </w:p>
          <w:p w:rsidR="009D6342" w:rsidRDefault="009D6342" w:rsidP="009D6342">
            <w:pPr>
              <w:spacing w:after="0" w:line="240" w:lineRule="auto"/>
              <w:jc w:val="both"/>
              <w:rPr>
                <w:rFonts w:ascii="Times New Roman" w:hAnsi="Times New Roman"/>
                <w:sz w:val="24"/>
              </w:rPr>
            </w:pPr>
            <w:r>
              <w:rPr>
                <w:rStyle w:val="11"/>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rsidR="009D6342" w:rsidRDefault="009D6342" w:rsidP="009D6342">
            <w:pPr>
              <w:spacing w:after="0" w:line="240" w:lineRule="auto"/>
              <w:jc w:val="both"/>
              <w:rPr>
                <w:rFonts w:ascii="Times New Roman" w:hAnsi="Times New Roman"/>
                <w:sz w:val="24"/>
              </w:rPr>
            </w:pPr>
            <w:r>
              <w:rPr>
                <w:rStyle w:val="11"/>
              </w:rPr>
              <w:t xml:space="preserve">или </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Style w:val="11"/>
              </w:rPr>
              <w:t>роман «Белая гвардия».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000883">
              <w:rPr>
                <w:rFonts w:ascii="Times New Roman" w:hAnsi="Times New Roman"/>
                <w:i/>
                <w:color w:val="FF0000"/>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lastRenderedPageBreak/>
              <w:t>Тема 4.10.</w:t>
            </w:r>
          </w:p>
          <w:p w:rsidR="009D6342" w:rsidRDefault="009D6342" w:rsidP="009D6342">
            <w:pPr>
              <w:spacing w:after="0" w:line="240" w:lineRule="auto"/>
              <w:rPr>
                <w:rFonts w:ascii="Times New Roman" w:hAnsi="Times New Roman"/>
                <w:b/>
                <w:sz w:val="24"/>
              </w:rPr>
            </w:pPr>
            <w:r>
              <w:rPr>
                <w:rFonts w:ascii="Times New Roman" w:hAnsi="Times New Roman"/>
                <w:b/>
                <w:sz w:val="24"/>
              </w:rPr>
              <w:t>Нравственная проблематика произведений А.П. Платонова</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579"/>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tc>
        <w:tc>
          <w:tcPr>
            <w:tcW w:w="992" w:type="dxa"/>
            <w:tcBorders>
              <w:top w:val="single" w:sz="4" w:space="0" w:color="000000"/>
              <w:left w:val="single" w:sz="4" w:space="0" w:color="000000"/>
              <w:bottom w:val="single" w:sz="4" w:space="0" w:color="000000"/>
              <w:right w:val="single" w:sz="4" w:space="0" w:color="000000"/>
            </w:tcBorders>
          </w:tcPr>
          <w:p w:rsidR="009D6342" w:rsidRDefault="00B13045"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B13045"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000883">
              <w:rPr>
                <w:rFonts w:ascii="Times New Roman" w:hAnsi="Times New Roman"/>
                <w:i/>
                <w:color w:val="FF0000"/>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sz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t xml:space="preserve">Тема 4.11. </w:t>
            </w:r>
          </w:p>
          <w:p w:rsidR="009D6342" w:rsidRDefault="009D6342" w:rsidP="009D6342">
            <w:pPr>
              <w:spacing w:after="0" w:line="240" w:lineRule="auto"/>
              <w:rPr>
                <w:rFonts w:ascii="Times New Roman" w:hAnsi="Times New Roman"/>
                <w:b/>
                <w:sz w:val="24"/>
              </w:rPr>
            </w:pPr>
            <w:r>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000883">
              <w:rPr>
                <w:rFonts w:ascii="Times New Roman" w:hAnsi="Times New Roman"/>
                <w:i/>
                <w:color w:val="FF0000"/>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Выразительное чтение наизусть лирического произведения (по выбору из перечня)</w:t>
            </w:r>
          </w:p>
          <w:p w:rsidR="009D6342" w:rsidRDefault="009D6342" w:rsidP="009D6342">
            <w:pPr>
              <w:spacing w:after="0" w:line="240" w:lineRule="auto"/>
              <w:jc w:val="both"/>
              <w:rPr>
                <w:rFonts w:ascii="Times New Roman" w:hAnsi="Times New Roman"/>
                <w:b/>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4.12.</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о Великой Отечественной войне. Историческая правда и нравственная проблематика произведений о Великой Отечественной войне</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815E9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992" w:type="dxa"/>
            <w:tcBorders>
              <w:top w:val="single" w:sz="4" w:space="0" w:color="000000"/>
              <w:left w:val="single" w:sz="4" w:space="0" w:color="000000"/>
              <w:bottom w:val="single" w:sz="4" w:space="0" w:color="000000"/>
              <w:right w:val="single" w:sz="4" w:space="0" w:color="000000"/>
            </w:tcBorders>
          </w:tcPr>
          <w:p w:rsidR="009D6342" w:rsidRDefault="00B13045"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sz w:val="24"/>
              </w:rPr>
              <w:t>Работа в малых группах с инфоресурсами: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4.13.</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Жизненная правда и нравственная проблематика романов А.А. Фадеева «Молодая гвардия» и В.О. Богомолова «В августе сорок четвёртого»</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 xml:space="preserve">ОК 01, ОК 02, </w:t>
            </w:r>
            <w:r>
              <w:rPr>
                <w:rFonts w:ascii="Times New Roman" w:hAnsi="Times New Roman"/>
                <w:sz w:val="24"/>
              </w:rPr>
              <w:lastRenderedPageBreak/>
              <w:t>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 В.О. Богомолова «В августе сорок четвёртого»</w:t>
            </w:r>
          </w:p>
        </w:tc>
        <w:tc>
          <w:tcPr>
            <w:tcW w:w="992" w:type="dxa"/>
            <w:tcBorders>
              <w:top w:val="single" w:sz="4" w:space="0" w:color="000000"/>
              <w:left w:val="single" w:sz="4" w:space="0" w:color="000000"/>
              <w:bottom w:val="single" w:sz="4" w:space="0" w:color="000000"/>
              <w:right w:val="single" w:sz="4" w:space="0" w:color="000000"/>
            </w:tcBorders>
          </w:tcPr>
          <w:p w:rsidR="009D6342" w:rsidRDefault="00B13045"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B13045"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000883">
              <w:rPr>
                <w:rFonts w:ascii="Times New Roman" w:hAnsi="Times New Roman"/>
                <w:i/>
                <w:color w:val="FF0000"/>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1239"/>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4.14.</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815E9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992" w:type="dxa"/>
            <w:tcBorders>
              <w:top w:val="single" w:sz="4" w:space="0" w:color="000000"/>
              <w:left w:val="single" w:sz="4" w:space="0" w:color="000000"/>
              <w:bottom w:val="single" w:sz="4" w:space="0" w:color="000000"/>
              <w:right w:val="single" w:sz="4" w:space="0" w:color="000000"/>
            </w:tcBorders>
          </w:tcPr>
          <w:p w:rsidR="009D6342" w:rsidRDefault="00B13045"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rsidR="009D6342" w:rsidRDefault="009D6342" w:rsidP="009D6342">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произведения наизусть / Литературно-музыкальная композиция / Киноурок (просмотр и обсуждение отрывков) / 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4.15.</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992" w:type="dxa"/>
            <w:tcBorders>
              <w:top w:val="single" w:sz="4" w:space="0" w:color="000000"/>
              <w:left w:val="single" w:sz="4" w:space="0" w:color="000000"/>
              <w:bottom w:val="single" w:sz="4" w:space="0" w:color="000000"/>
              <w:right w:val="single" w:sz="4" w:space="0" w:color="000000"/>
            </w:tcBorders>
          </w:tcPr>
          <w:p w:rsidR="009D6342" w:rsidRDefault="00B13045"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B13045"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000883">
              <w:rPr>
                <w:rFonts w:ascii="Times New Roman" w:hAnsi="Times New Roman"/>
                <w:i/>
                <w:color w:val="FF0000"/>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sz w:val="24"/>
              </w:rPr>
              <w:t>Киноурок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4.16.</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Б. Л. Пастернака.</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815E9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992" w:type="dxa"/>
            <w:tcBorders>
              <w:top w:val="single" w:sz="4" w:space="0" w:color="000000"/>
              <w:left w:val="single" w:sz="4" w:space="0" w:color="000000"/>
              <w:bottom w:val="single" w:sz="4" w:space="0" w:color="000000"/>
              <w:right w:val="single" w:sz="4" w:space="0" w:color="000000"/>
            </w:tcBorders>
          </w:tcPr>
          <w:p w:rsidR="009D6342" w:rsidRDefault="00B13045"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sz w:val="24"/>
              </w:rPr>
              <w:t>Работа в микрогруппах с инфоресурсами: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4.17.</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А. И. Солженицын.</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w:t>
            </w:r>
            <w:r>
              <w:rPr>
                <w:rFonts w:ascii="Times New Roman" w:hAnsi="Times New Roman"/>
                <w:b/>
                <w:sz w:val="24"/>
              </w:rPr>
              <w:lastRenderedPageBreak/>
              <w:t>проблематика «лагерной» темы в произведениях А.И. Солженицына</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 xml:space="preserve">ОК 01, ОК 02, ОК 03, ОК 04, ОК 05, ОК 06, </w:t>
            </w:r>
            <w:r>
              <w:rPr>
                <w:rFonts w:ascii="Times New Roman" w:hAnsi="Times New Roman"/>
                <w:sz w:val="24"/>
              </w:rPr>
              <w:lastRenderedPageBreak/>
              <w:t>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w:t>
            </w:r>
            <w:r>
              <w:rPr>
                <w:rFonts w:ascii="Times New Roman" w:hAnsi="Times New Roman"/>
                <w:sz w:val="24"/>
              </w:rPr>
              <w:lastRenderedPageBreak/>
              <w:t>камнем» и другие)</w:t>
            </w:r>
          </w:p>
        </w:tc>
        <w:tc>
          <w:tcPr>
            <w:tcW w:w="992" w:type="dxa"/>
            <w:tcBorders>
              <w:top w:val="single" w:sz="4" w:space="0" w:color="000000"/>
              <w:left w:val="single" w:sz="4" w:space="0" w:color="000000"/>
              <w:bottom w:val="single" w:sz="4" w:space="0" w:color="000000"/>
              <w:right w:val="single" w:sz="4" w:space="0" w:color="000000"/>
            </w:tcBorders>
          </w:tcPr>
          <w:p w:rsidR="009D6342" w:rsidRDefault="00E53AEE"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E53AEE"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000883">
              <w:rPr>
                <w:rFonts w:ascii="Times New Roman" w:hAnsi="Times New Roman"/>
                <w:i/>
                <w:color w:val="FF0000"/>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 xml:space="preserve">Заполнение Чек-листа «Автобиографизм прозы писателя». </w:t>
            </w:r>
          </w:p>
          <w:p w:rsidR="009D6342" w:rsidRDefault="009D6342" w:rsidP="009D6342">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p w:rsidR="009D6342" w:rsidRDefault="009D6342" w:rsidP="009D6342">
            <w:pPr>
              <w:spacing w:after="0" w:line="240" w:lineRule="auto"/>
              <w:jc w:val="both"/>
              <w:rPr>
                <w:rFonts w:ascii="Times New Roman" w:hAnsi="Times New Roman"/>
                <w:sz w:val="24"/>
              </w:rPr>
            </w:pPr>
            <w:r>
              <w:rPr>
                <w:rFonts w:ascii="Times New Roman" w:hAnsi="Times New Roman"/>
                <w:sz w:val="24"/>
              </w:rPr>
              <w:t>Анализ кинофрагмента из фильма «Архипелаг ГУЛАГ».</w:t>
            </w:r>
          </w:p>
          <w:p w:rsidR="009D6342" w:rsidRDefault="009D6342" w:rsidP="009D6342">
            <w:pPr>
              <w:spacing w:after="0" w:line="240" w:lineRule="auto"/>
              <w:jc w:val="both"/>
              <w:rPr>
                <w:rFonts w:ascii="Times New Roman" w:hAnsi="Times New Roman"/>
                <w:sz w:val="24"/>
              </w:rPr>
            </w:pPr>
            <w:r>
              <w:rPr>
                <w:rFonts w:ascii="Times New Roman" w:hAnsi="Times New Roman"/>
                <w:sz w:val="24"/>
              </w:rPr>
              <w:t>Мини – рецензия «Человек и история страны в контексте трагической эпохи в книге писателя</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4.18.</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Pr>
                <w:rFonts w:ascii="Times New Roman" w:hAnsi="Times New Roman"/>
                <w:b/>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992" w:type="dxa"/>
            <w:tcBorders>
              <w:top w:val="single" w:sz="4" w:space="0" w:color="000000"/>
              <w:left w:val="single" w:sz="4" w:space="0" w:color="000000"/>
              <w:bottom w:val="single" w:sz="4" w:space="0" w:color="000000"/>
              <w:right w:val="single" w:sz="4" w:space="0" w:color="000000"/>
            </w:tcBorders>
          </w:tcPr>
          <w:p w:rsidR="009D6342" w:rsidRDefault="00E53AEE"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E53AEE"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000883">
              <w:rPr>
                <w:rFonts w:ascii="Times New Roman" w:hAnsi="Times New Roman"/>
                <w:i/>
                <w:color w:val="FF0000"/>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Реферат на тему «Нравственные искания героев рассказов В.М. Шукшина»</w:t>
            </w:r>
          </w:p>
          <w:p w:rsidR="009D6342" w:rsidRDefault="009D6342" w:rsidP="009D6342">
            <w:pPr>
              <w:spacing w:after="0" w:line="240" w:lineRule="auto"/>
              <w:jc w:val="both"/>
              <w:rPr>
                <w:rFonts w:ascii="Times New Roman" w:hAnsi="Times New Roman"/>
                <w:b/>
                <w:sz w:val="24"/>
              </w:rPr>
            </w:pPr>
            <w:r>
              <w:rPr>
                <w:rFonts w:ascii="Times New Roman" w:hAnsi="Times New Roman"/>
                <w:sz w:val="24"/>
              </w:rPr>
              <w:t>Составление таблицы «Герой-чудик В. Шукшина и «маленький человек» в литературе Х1Х века: сходство и отличие» / Речевая характеристика героев / Открытый финал шукшинских произведений</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4.19.</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Взаимосвязь нравственных, философских и экологических проблем в произведениях В. Г. Распутина </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«Живи и помни», «Прощание с Матёрой»</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32"/>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000883">
              <w:rPr>
                <w:rFonts w:ascii="Times New Roman" w:hAnsi="Times New Roman"/>
                <w:i/>
                <w:color w:val="FF0000"/>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rsidR="009D6342" w:rsidRDefault="009D6342" w:rsidP="009D6342">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rsidR="009D6342" w:rsidRDefault="009D6342" w:rsidP="009D6342">
            <w:pPr>
              <w:spacing w:after="0" w:line="240" w:lineRule="auto"/>
              <w:jc w:val="both"/>
              <w:rPr>
                <w:rFonts w:ascii="Times New Roman" w:hAnsi="Times New Roman"/>
                <w:i/>
                <w:sz w:val="24"/>
              </w:rPr>
            </w:pPr>
            <w:r>
              <w:rPr>
                <w:rFonts w:ascii="Times New Roman" w:hAnsi="Times New Roman"/>
                <w:sz w:val="24"/>
              </w:rPr>
              <w:t>Просмотр кинофрагмента «Прощание» (1981) и его обсуждение (драма Э. Климова и Л. Шепетко по мотивам повести В.Г. Распутина)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4.20.</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Идейно-художественное </w:t>
            </w:r>
            <w:r>
              <w:rPr>
                <w:rFonts w:ascii="Times New Roman" w:hAnsi="Times New Roman"/>
                <w:b/>
                <w:sz w:val="24"/>
              </w:rPr>
              <w:lastRenderedPageBreak/>
              <w:t>своеобразие лирики Н. М. Рубцова</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815E9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 xml:space="preserve">ОК 01, ОК 02, ОК 03, ОК 04, </w:t>
            </w:r>
            <w:r>
              <w:rPr>
                <w:rFonts w:ascii="Times New Roman" w:hAnsi="Times New Roman"/>
                <w:sz w:val="24"/>
              </w:rPr>
              <w:lastRenderedPageBreak/>
              <w:t>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«Звезда полей», </w:t>
            </w:r>
            <w:r>
              <w:rPr>
                <w:rFonts w:ascii="Times New Roman" w:hAnsi="Times New Roman"/>
                <w:sz w:val="24"/>
              </w:rPr>
              <w:lastRenderedPageBreak/>
              <w:t>«Тихая моя родина!..», «В горнице моей светло…», «Привет, Россия…», «Русский огонёк», «Я буду скакать по холмам задремавшей отчизны...»</w:t>
            </w:r>
          </w:p>
        </w:tc>
        <w:tc>
          <w:tcPr>
            <w:tcW w:w="992" w:type="dxa"/>
            <w:tcBorders>
              <w:top w:val="single" w:sz="4" w:space="0" w:color="000000"/>
              <w:left w:val="single" w:sz="4" w:space="0" w:color="000000"/>
              <w:bottom w:val="single" w:sz="4" w:space="0" w:color="000000"/>
              <w:right w:val="single" w:sz="4" w:space="0" w:color="000000"/>
            </w:tcBorders>
          </w:tcPr>
          <w:p w:rsidR="009D6342" w:rsidRDefault="00E53AEE"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rsidR="009D6342" w:rsidRDefault="009D6342" w:rsidP="009D6342">
            <w:pPr>
              <w:spacing w:after="0" w:line="240" w:lineRule="auto"/>
              <w:jc w:val="both"/>
              <w:rPr>
                <w:rFonts w:ascii="Times New Roman" w:hAnsi="Times New Roman"/>
                <w:i/>
                <w:sz w:val="24"/>
              </w:rPr>
            </w:pPr>
            <w:r>
              <w:rPr>
                <w:rFonts w:ascii="Times New Roman" w:hAnsi="Times New Roman"/>
                <w:i/>
                <w:sz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4.21.</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Философские мотивы в лирике И. А. Бродского</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815E9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992" w:type="dxa"/>
            <w:tcBorders>
              <w:top w:val="single" w:sz="4" w:space="0" w:color="000000"/>
              <w:left w:val="single" w:sz="4" w:space="0" w:color="000000"/>
              <w:bottom w:val="single" w:sz="4" w:space="0" w:color="000000"/>
              <w:right w:val="single" w:sz="4" w:space="0" w:color="000000"/>
            </w:tcBorders>
          </w:tcPr>
          <w:p w:rsidR="009D6342" w:rsidRDefault="00E53AEE"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стихотворений.</w:t>
            </w:r>
          </w:p>
          <w:p w:rsidR="009D6342" w:rsidRDefault="009D6342" w:rsidP="009D6342">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tcPr>
          <w:p w:rsidR="009D6342" w:rsidRPr="00544866" w:rsidRDefault="00815E9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B0F0"/>
                <w:sz w:val="24"/>
              </w:rPr>
            </w:pPr>
            <w:r w:rsidRPr="00544866">
              <w:rPr>
                <w:rFonts w:ascii="Times New Roman" w:hAnsi="Times New Roman"/>
                <w:b/>
                <w:color w:val="00B0F0"/>
                <w:sz w:val="24"/>
              </w:rPr>
              <w:t>1</w:t>
            </w:r>
          </w:p>
        </w:tc>
        <w:tc>
          <w:tcPr>
            <w:tcW w:w="170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5.1.</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второй половины XX – начала XXI века.</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Социально-философская проблематика и нравственные искания героев произведений русской литературы</w:t>
            </w:r>
            <w:r>
              <w:t xml:space="preserve"> </w:t>
            </w:r>
            <w:r>
              <w:rPr>
                <w:rFonts w:ascii="Times New Roman" w:hAnsi="Times New Roman"/>
                <w:b/>
                <w:sz w:val="24"/>
              </w:rPr>
              <w:t xml:space="preserve">второй половины XX – начала XXI века </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815E9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Захар Прилепин (рассказ из сборника «Собаки и другие люди»); А.Н. и Б.Н. Стругацкие (повесть «Понедельник начинается в субботу»); Ю.В. Трифонов (повести «Обмен»)</w:t>
            </w:r>
          </w:p>
        </w:tc>
        <w:tc>
          <w:tcPr>
            <w:tcW w:w="992" w:type="dxa"/>
            <w:tcBorders>
              <w:top w:val="single" w:sz="4" w:space="0" w:color="000000"/>
              <w:left w:val="single" w:sz="4" w:space="0" w:color="000000"/>
              <w:bottom w:val="single" w:sz="4" w:space="0" w:color="000000"/>
              <w:right w:val="single" w:sz="4" w:space="0" w:color="000000"/>
            </w:tcBorders>
          </w:tcPr>
          <w:p w:rsidR="009D6342" w:rsidRDefault="00E53AEE"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i/>
                <w:sz w:val="24"/>
              </w:rPr>
            </w:pPr>
            <w:r>
              <w:rPr>
                <w:rFonts w:ascii="Times New Roman" w:hAnsi="Times New Roman"/>
                <w:sz w:val="24"/>
              </w:rPr>
              <w:t>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t>Раздел 6. Поэзия второй половины XX – начала XXI века</w:t>
            </w:r>
          </w:p>
        </w:tc>
        <w:tc>
          <w:tcPr>
            <w:tcW w:w="992" w:type="dxa"/>
            <w:tcBorders>
              <w:top w:val="single" w:sz="4" w:space="0" w:color="000000"/>
              <w:left w:val="single" w:sz="4" w:space="0" w:color="000000"/>
              <w:bottom w:val="single" w:sz="4" w:space="0" w:color="000000"/>
              <w:right w:val="single" w:sz="4" w:space="0" w:color="000000"/>
            </w:tcBorders>
          </w:tcPr>
          <w:p w:rsidR="009D6342" w:rsidRPr="00544866" w:rsidRDefault="00815E9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B0F0"/>
                <w:sz w:val="24"/>
              </w:rPr>
            </w:pPr>
            <w:r w:rsidRPr="00544866">
              <w:rPr>
                <w:rFonts w:ascii="Times New Roman" w:hAnsi="Times New Roman"/>
                <w:b/>
                <w:color w:val="00B0F0"/>
                <w:sz w:val="24"/>
              </w:rPr>
              <w:t>1</w:t>
            </w:r>
          </w:p>
        </w:tc>
        <w:tc>
          <w:tcPr>
            <w:tcW w:w="170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6.1.</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второй половины XX – начала XXI века.</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Тематика и основные </w:t>
            </w:r>
            <w:r>
              <w:rPr>
                <w:rFonts w:ascii="Times New Roman" w:hAnsi="Times New Roman"/>
                <w:b/>
                <w:sz w:val="24"/>
              </w:rPr>
              <w:lastRenderedPageBreak/>
              <w:t>мотивы лирики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815E9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w:t>
            </w:r>
            <w:r>
              <w:rPr>
                <w:rFonts w:ascii="Times New Roman" w:hAnsi="Times New Roman"/>
                <w:sz w:val="24"/>
              </w:rPr>
              <w:lastRenderedPageBreak/>
              <w:t xml:space="preserve">Рождественского, Ю. П. Кузнецова, А. А. Вознесенского, Б. А. Ахмадулиной, Е. А. Евтушенко, А. С. Кушнера, О. Г. Чухонцева </w:t>
            </w:r>
          </w:p>
        </w:tc>
        <w:tc>
          <w:tcPr>
            <w:tcW w:w="992" w:type="dxa"/>
            <w:tcBorders>
              <w:top w:val="single" w:sz="4" w:space="0" w:color="000000"/>
              <w:left w:val="single" w:sz="4" w:space="0" w:color="000000"/>
              <w:bottom w:val="single" w:sz="4" w:space="0" w:color="000000"/>
              <w:right w:val="single" w:sz="4" w:space="0" w:color="000000"/>
            </w:tcBorders>
          </w:tcPr>
          <w:p w:rsidR="009D6342" w:rsidRDefault="00E53AEE"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lastRenderedPageBreak/>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rsidR="009D6342" w:rsidRDefault="009D6342" w:rsidP="009D6342">
            <w:pPr>
              <w:spacing w:after="0" w:line="240" w:lineRule="auto"/>
              <w:jc w:val="both"/>
              <w:rPr>
                <w:rFonts w:ascii="Times New Roman" w:hAnsi="Times New Roman"/>
                <w:i/>
                <w:sz w:val="24"/>
              </w:rPr>
            </w:pPr>
            <w:r>
              <w:rPr>
                <w:rFonts w:ascii="Times New Roman" w:hAnsi="Times New Roman"/>
                <w:i/>
                <w:sz w:val="24"/>
              </w:rPr>
              <w:t xml:space="preserve">Выразительное чтение наизусть одного стихотворения из изученных </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i/>
                <w:sz w:val="24"/>
              </w:rPr>
            </w:pPr>
            <w:r>
              <w:rPr>
                <w:rFonts w:ascii="Times New Roman" w:hAnsi="Times New Roman"/>
                <w:b/>
                <w:sz w:val="24"/>
              </w:rPr>
              <w:t>Раздел 7. Драматургия второй половины ХХ – начала XXI века</w:t>
            </w:r>
          </w:p>
        </w:tc>
        <w:tc>
          <w:tcPr>
            <w:tcW w:w="992" w:type="dxa"/>
            <w:tcBorders>
              <w:top w:val="single" w:sz="4" w:space="0" w:color="000000"/>
              <w:left w:val="single" w:sz="4" w:space="0" w:color="000000"/>
              <w:bottom w:val="single" w:sz="4" w:space="0" w:color="000000"/>
              <w:right w:val="single" w:sz="4" w:space="0" w:color="000000"/>
            </w:tcBorders>
          </w:tcPr>
          <w:p w:rsidR="009D6342" w:rsidRPr="00544866"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B0F0"/>
                <w:sz w:val="24"/>
              </w:rPr>
            </w:pPr>
            <w:r w:rsidRPr="00544866">
              <w:rPr>
                <w:rFonts w:ascii="Times New Roman" w:hAnsi="Times New Roman"/>
                <w:b/>
                <w:color w:val="00B0F0"/>
                <w:sz w:val="24"/>
              </w:rPr>
              <w:t>2</w:t>
            </w:r>
          </w:p>
        </w:tc>
        <w:tc>
          <w:tcPr>
            <w:tcW w:w="170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7.1.</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второй</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половины ХХ – начала</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XXI века.</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проблемы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000883">
              <w:rPr>
                <w:rFonts w:ascii="Times New Roman" w:hAnsi="Times New Roman"/>
                <w:i/>
                <w:color w:val="FF0000"/>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Киноурок / просмотр телеспектакля.</w:t>
            </w:r>
          </w:p>
          <w:p w:rsidR="009D6342" w:rsidRDefault="009D6342" w:rsidP="009D6342">
            <w:pPr>
              <w:spacing w:after="0" w:line="240" w:lineRule="auto"/>
              <w:jc w:val="both"/>
              <w:rPr>
                <w:rFonts w:ascii="Times New Roman" w:hAnsi="Times New Roman"/>
                <w:sz w:val="24"/>
              </w:rPr>
            </w:pPr>
            <w:r>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8.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tcPr>
          <w:p w:rsidR="009D6342" w:rsidRPr="00544866" w:rsidRDefault="00B01226"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B0F0"/>
                <w:sz w:val="24"/>
              </w:rPr>
            </w:pPr>
            <w:r w:rsidRPr="00544866">
              <w:rPr>
                <w:rFonts w:ascii="Times New Roman" w:hAnsi="Times New Roman"/>
                <w:b/>
                <w:color w:val="00B0F0"/>
                <w:sz w:val="24"/>
              </w:rPr>
              <w:t>1</w:t>
            </w:r>
          </w:p>
        </w:tc>
        <w:tc>
          <w:tcPr>
            <w:tcW w:w="170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8.1</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народов России.</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Идейно-художественное своеобразие литературы народов России и её взаимосвязь с русской литературой</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 </w:t>
            </w:r>
          </w:p>
        </w:tc>
        <w:tc>
          <w:tcPr>
            <w:tcW w:w="992" w:type="dxa"/>
            <w:tcBorders>
              <w:top w:val="single" w:sz="4" w:space="0" w:color="000000"/>
              <w:left w:val="single" w:sz="4" w:space="0" w:color="000000"/>
              <w:bottom w:val="single" w:sz="4" w:space="0" w:color="000000"/>
              <w:right w:val="single" w:sz="4" w:space="0" w:color="000000"/>
            </w:tcBorders>
          </w:tcPr>
          <w:p w:rsidR="009D6342" w:rsidRDefault="00032E20"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rsidR="009D6342" w:rsidRDefault="009D6342" w:rsidP="009D6342">
            <w:pPr>
              <w:spacing w:after="0" w:line="240" w:lineRule="auto"/>
              <w:jc w:val="both"/>
              <w:rPr>
                <w:rFonts w:ascii="Times New Roman" w:hAnsi="Times New Roman"/>
                <w:i/>
                <w:sz w:val="24"/>
              </w:rPr>
            </w:pPr>
            <w:r>
              <w:rPr>
                <w:rFonts w:ascii="Times New Roman" w:hAnsi="Times New Roman"/>
                <w:i/>
                <w:sz w:val="24"/>
              </w:rPr>
              <w:t>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t>Раздел 9.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tcPr>
          <w:p w:rsidR="009D6342" w:rsidRPr="00544866" w:rsidRDefault="00526D6D"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B0F0"/>
                <w:sz w:val="24"/>
              </w:rPr>
            </w:pPr>
            <w:r>
              <w:rPr>
                <w:rFonts w:ascii="Times New Roman" w:hAnsi="Times New Roman"/>
                <w:b/>
                <w:color w:val="00B0F0"/>
                <w:sz w:val="24"/>
              </w:rPr>
              <w:t>4</w:t>
            </w:r>
          </w:p>
        </w:tc>
        <w:tc>
          <w:tcPr>
            <w:tcW w:w="170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9.1</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526D6D"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9D6342" w:rsidTr="00BA3AE8">
        <w:trPr>
          <w:trHeight w:val="27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Зарубежная проза второй половины XIX века-- XX века (</w:t>
            </w:r>
            <w:r>
              <w:rPr>
                <w:rFonts w:ascii="Times New Roman" w:hAnsi="Times New Roman"/>
                <w:i/>
                <w:sz w:val="24"/>
              </w:rPr>
              <w:t>одно произведение по выбору</w:t>
            </w:r>
            <w:r>
              <w:rPr>
                <w:rFonts w:ascii="Times New Roman" w:hAnsi="Times New Roman"/>
                <w:sz w:val="24"/>
              </w:rPr>
              <w:t>). Например, произведения Р.Брэдбери «451 градус по Фаренгейту»; Э. Хемингуэя «Старик и море».</w:t>
            </w:r>
          </w:p>
          <w:p w:rsidR="009D6342" w:rsidRDefault="009D6342" w:rsidP="009D6342">
            <w:pPr>
              <w:spacing w:after="0" w:line="240" w:lineRule="auto"/>
              <w:jc w:val="both"/>
              <w:rPr>
                <w:rFonts w:ascii="Times New Roman" w:hAnsi="Times New Roman"/>
                <w:sz w:val="24"/>
              </w:rPr>
            </w:pPr>
            <w:r>
              <w:rPr>
                <w:rFonts w:ascii="Times New Roman" w:hAnsi="Times New Roman"/>
                <w:sz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526D6D"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9.2</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Отражение социальных проблем в зарубежной драматургии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9D6342" w:rsidRPr="00544866" w:rsidRDefault="00000883"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544866">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 xml:space="preserve">ОК 01, ОК 02, </w:t>
            </w:r>
            <w:r>
              <w:rPr>
                <w:rFonts w:ascii="Times New Roman" w:hAnsi="Times New Roman"/>
                <w:sz w:val="24"/>
              </w:rPr>
              <w:lastRenderedPageBreak/>
              <w:t>ОК 03, ОК 04, ОК 05, ОК 06, ОК 09</w:t>
            </w:r>
          </w:p>
        </w:tc>
      </w:tr>
      <w:tr w:rsidR="009D6342" w:rsidTr="00BA3AE8">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shd w:val="clear" w:color="auto" w:fill="4BF357"/>
              </w:rPr>
            </w:pPr>
            <w:r>
              <w:rPr>
                <w:rFonts w:ascii="Times New Roman" w:hAnsi="Times New Roman"/>
                <w:i/>
                <w:sz w:val="24"/>
              </w:rPr>
              <w:t>Для чтения и изучения:</w:t>
            </w:r>
            <w:r>
              <w:rPr>
                <w:rFonts w:ascii="Times New Roman" w:hAnsi="Times New Roman"/>
                <w:sz w:val="24"/>
              </w:rPr>
              <w:t xml:space="preserve"> зарубежная драматургия второй половины XIX века (</w:t>
            </w:r>
            <w:r>
              <w:rPr>
                <w:rFonts w:ascii="Times New Roman" w:hAnsi="Times New Roman"/>
                <w:i/>
                <w:sz w:val="24"/>
              </w:rPr>
              <w:t>одно произведение по выбору</w:t>
            </w:r>
            <w:r>
              <w:rPr>
                <w:rFonts w:ascii="Times New Roman" w:hAnsi="Times New Roman"/>
                <w:sz w:val="24"/>
              </w:rPr>
              <w:t>). Например, пьеса Г. Ибсена «Кукольный дом»,</w:t>
            </w:r>
            <w:r>
              <w:rPr>
                <w:rStyle w:val="11"/>
                <w:rFonts w:ascii="Times New Roman" w:hAnsi="Times New Roman"/>
                <w:sz w:val="24"/>
              </w:rPr>
              <w:t xml:space="preserve"> </w:t>
            </w:r>
            <w:r>
              <w:rPr>
                <w:rFonts w:ascii="Times New Roman" w:hAnsi="Times New Roman"/>
                <w:sz w:val="24"/>
              </w:rPr>
              <w:t>Б. Брехта «Мамаша Кураж и ее дети»; М. Метерлинка «Синяя птица»; О. Уайльда «Идеальный муж»; Т. Уильямса «Трамвай «Желание»; Б. Шоу «Пигмалион» и другие.</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90"/>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9D6342" w:rsidRPr="00000883"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79646" w:themeColor="accent6"/>
                <w:sz w:val="24"/>
              </w:rPr>
            </w:pPr>
            <w:r w:rsidRPr="00000883">
              <w:rPr>
                <w:rFonts w:ascii="Times New Roman" w:hAnsi="Times New Roman"/>
                <w:i/>
                <w:color w:val="F79646" w:themeColor="accent6"/>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1163"/>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sz w:val="24"/>
              </w:rPr>
            </w:pPr>
            <w:r>
              <w:rPr>
                <w:rFonts w:ascii="Times New Roman" w:hAnsi="Times New Roman"/>
                <w:sz w:val="24"/>
              </w:rPr>
              <w:t>Работа в группе с инфоресурсами: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361"/>
        </w:trPr>
        <w:tc>
          <w:tcPr>
            <w:tcW w:w="12328" w:type="dxa"/>
            <w:gridSpan w:val="2"/>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Прикладной модуль «Профессионально-ориентированное содержание раздела» (право выбора времени проведения остается за образовательной организацией)</w:t>
            </w:r>
            <w:r>
              <w:rPr>
                <w:rFonts w:ascii="Times New Roman" w:hAnsi="Times New Roman"/>
                <w:b/>
                <w:sz w:val="24"/>
                <w:vertAlign w:val="superscript"/>
              </w:rPr>
              <w:footnoteReference w:id="3"/>
            </w:r>
          </w:p>
        </w:tc>
        <w:tc>
          <w:tcPr>
            <w:tcW w:w="992" w:type="dxa"/>
            <w:tcBorders>
              <w:top w:val="single" w:sz="4" w:space="0" w:color="000000"/>
              <w:left w:val="single" w:sz="4" w:space="0" w:color="000000"/>
              <w:bottom w:val="single" w:sz="4" w:space="0" w:color="000000"/>
              <w:right w:val="single" w:sz="4" w:space="0" w:color="000000"/>
            </w:tcBorders>
          </w:tcPr>
          <w:p w:rsidR="009D6342" w:rsidRDefault="00BE6DF9"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14</w:t>
            </w:r>
          </w:p>
        </w:tc>
        <w:tc>
          <w:tcPr>
            <w:tcW w:w="170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9D6342" w:rsidTr="00BA3AE8">
        <w:trPr>
          <w:trHeight w:val="787"/>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«Дело мастера боится»</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rsidR="009D6342" w:rsidRDefault="009D6342" w:rsidP="009D6342">
            <w:pPr>
              <w:spacing w:after="0" w:line="240" w:lineRule="auto"/>
              <w:jc w:val="both"/>
              <w:rPr>
                <w:rFonts w:ascii="Times New Roman" w:hAnsi="Times New Roman"/>
                <w:b/>
                <w:sz w:val="24"/>
              </w:rPr>
            </w:pP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9D6342" w:rsidTr="00BA3AE8">
        <w:trPr>
          <w:trHeight w:val="962"/>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анализ высказываний писателей о мастерстве</w:t>
            </w:r>
            <w:r>
              <w:rPr>
                <w:rFonts w:ascii="Times New Roman" w:hAnsi="Times New Roman"/>
                <w:b/>
                <w:sz w:val="24"/>
              </w:rPr>
              <w:t xml:space="preserve">; </w:t>
            </w:r>
            <w:r>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9D6342" w:rsidRDefault="00727F29" w:rsidP="00727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27F29">
              <w:rPr>
                <w:rFonts w:ascii="Times New Roman" w:hAnsi="Times New Roman"/>
                <w:sz w:val="24"/>
                <w:szCs w:val="24"/>
              </w:rPr>
              <w:t xml:space="preserve">ТОР </w:t>
            </w:r>
            <w:r w:rsidR="00AB3056" w:rsidRPr="00727F29">
              <w:rPr>
                <w:rFonts w:ascii="Times New Roman" w:hAnsi="Times New Roman"/>
                <w:sz w:val="24"/>
                <w:szCs w:val="24"/>
              </w:rPr>
              <w:t xml:space="preserve">ПК </w:t>
            </w:r>
            <w:r w:rsidRPr="00727F29">
              <w:rPr>
                <w:rFonts w:ascii="Times New Roman" w:hAnsi="Times New Roman"/>
                <w:sz w:val="24"/>
                <w:szCs w:val="24"/>
              </w:rPr>
              <w:t>1</w:t>
            </w:r>
            <w:r w:rsidR="00AB3056" w:rsidRPr="00727F29">
              <w:rPr>
                <w:rFonts w:ascii="Times New Roman" w:hAnsi="Times New Roman"/>
                <w:sz w:val="24"/>
                <w:szCs w:val="24"/>
              </w:rPr>
              <w:t>.</w:t>
            </w:r>
            <w:r w:rsidRPr="00727F29">
              <w:rPr>
                <w:rFonts w:ascii="Times New Roman" w:hAnsi="Times New Roman"/>
                <w:sz w:val="24"/>
                <w:szCs w:val="24"/>
              </w:rPr>
              <w:t>2</w:t>
            </w:r>
            <w:r>
              <w:rPr>
                <w:rFonts w:ascii="Times New Roman" w:hAnsi="Times New Roman"/>
                <w:sz w:val="24"/>
                <w:szCs w:val="24"/>
              </w:rPr>
              <w:t xml:space="preserve">, 1.4; </w:t>
            </w:r>
          </w:p>
          <w:p w:rsidR="00727F29" w:rsidRPr="00727F29" w:rsidRDefault="00727F29" w:rsidP="00727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ОПУ ПК 3.2</w:t>
            </w:r>
          </w:p>
        </w:tc>
      </w:tr>
      <w:tr w:rsidR="009D6342" w:rsidTr="00BA3AE8">
        <w:trPr>
          <w:trHeight w:val="418"/>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«Ты профессией астронома метростроевца не удивишь!..»</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727F29" w:rsidRDefault="00727F29" w:rsidP="00727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27F29">
              <w:rPr>
                <w:rFonts w:ascii="Times New Roman" w:hAnsi="Times New Roman"/>
                <w:sz w:val="24"/>
                <w:szCs w:val="24"/>
              </w:rPr>
              <w:t>ТОР ПК 1.2</w:t>
            </w:r>
            <w:r>
              <w:rPr>
                <w:rFonts w:ascii="Times New Roman" w:hAnsi="Times New Roman"/>
                <w:sz w:val="24"/>
                <w:szCs w:val="24"/>
              </w:rPr>
              <w:t xml:space="preserve">, 1.4; </w:t>
            </w:r>
          </w:p>
          <w:p w:rsidR="00AB3056" w:rsidRDefault="00727F29" w:rsidP="00727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szCs w:val="24"/>
              </w:rPr>
              <w:t>ОПУ ПК 3.2</w:t>
            </w:r>
          </w:p>
        </w:tc>
      </w:tr>
      <w:tr w:rsidR="009D6342" w:rsidTr="00BA3AE8">
        <w:trPr>
          <w:trHeight w:val="559"/>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 xml:space="preserve">«Написание текста в духе «ожидания / реальность» о том, как вы себе представляли обучение по профессии и каким оно оказалось на деле, а также </w:t>
            </w:r>
            <w:r>
              <w:rPr>
                <w:rFonts w:ascii="Times New Roman" w:hAnsi="Times New Roman"/>
                <w:sz w:val="24"/>
              </w:rPr>
              <w:lastRenderedPageBreak/>
              <w:t>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2</w:t>
            </w:r>
          </w:p>
        </w:tc>
        <w:tc>
          <w:tcPr>
            <w:tcW w:w="170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9D6342" w:rsidTr="00BA3AE8">
        <w:trPr>
          <w:trHeight w:val="321"/>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lastRenderedPageBreak/>
              <w:t>Тема «Каждый должен быть величествен в своем деле»: пути совершенствования в профессии/ специальность</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rsidR="009D6342" w:rsidRDefault="009D6342" w:rsidP="009D6342">
            <w:pPr>
              <w:spacing w:after="0" w:line="240" w:lineRule="auto"/>
              <w:jc w:val="both"/>
              <w:rPr>
                <w:rFonts w:ascii="Times New Roman" w:hAnsi="Times New Roman"/>
                <w:b/>
                <w:sz w:val="24"/>
              </w:rPr>
            </w:pPr>
            <w:r>
              <w:rPr>
                <w:rFonts w:ascii="Times New Roman" w:hAnsi="Times New Roman"/>
                <w:sz w:val="24"/>
              </w:rPr>
              <w:t>Обобщение и систематизация знаний о профессиональном мастерстве в художественных произведениях писателей и поэтов второй половины XIX - ХХI в.в.</w:t>
            </w:r>
            <w:r>
              <w:rPr>
                <w:rFonts w:ascii="Times New Roman" w:hAnsi="Times New Roman"/>
                <w:b/>
                <w:sz w:val="24"/>
              </w:rPr>
              <w:t xml:space="preserve"> </w:t>
            </w:r>
            <w:r>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727F29" w:rsidRDefault="00727F29" w:rsidP="00727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27F29">
              <w:rPr>
                <w:rFonts w:ascii="Times New Roman" w:hAnsi="Times New Roman"/>
                <w:sz w:val="24"/>
                <w:szCs w:val="24"/>
              </w:rPr>
              <w:t>ТОР ПК 1.2</w:t>
            </w:r>
            <w:r>
              <w:rPr>
                <w:rFonts w:ascii="Times New Roman" w:hAnsi="Times New Roman"/>
                <w:sz w:val="24"/>
                <w:szCs w:val="24"/>
              </w:rPr>
              <w:t xml:space="preserve">, 1.4; </w:t>
            </w:r>
          </w:p>
          <w:p w:rsidR="009D6342" w:rsidRDefault="00727F29" w:rsidP="00727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szCs w:val="24"/>
              </w:rPr>
              <w:t>ОПУ ПК 3.2</w:t>
            </w:r>
          </w:p>
        </w:tc>
      </w:tr>
      <w:tr w:rsidR="009D6342" w:rsidTr="00BA3AE8">
        <w:trPr>
          <w:trHeight w:val="892"/>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683"/>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t>Тема «Как написать резюме, чтобы найти хорошую работу»</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rsidR="009D6342" w:rsidRDefault="009D6342" w:rsidP="009D6342">
            <w:pPr>
              <w:spacing w:after="0" w:line="240" w:lineRule="auto"/>
              <w:jc w:val="both"/>
              <w:rPr>
                <w:rFonts w:ascii="Times New Roman" w:hAnsi="Times New Roman"/>
                <w:b/>
                <w:sz w:val="24"/>
              </w:rPr>
            </w:pPr>
            <w:r>
              <w:rPr>
                <w:rFonts w:ascii="Times New Roman" w:hAnsi="Times New Roman"/>
                <w:sz w:val="24"/>
              </w:rPr>
              <w:t xml:space="preserve">Роль профессии в положении человека в социуме. </w:t>
            </w:r>
            <w:r>
              <w:rPr>
                <w:rFonts w:ascii="Times New Roman" w:hAnsi="Times New Roman"/>
                <w:b/>
                <w:i/>
                <w:sz w:val="24"/>
              </w:rPr>
              <w:t>Резюме</w:t>
            </w:r>
            <w:r>
              <w:rPr>
                <w:rFonts w:ascii="Times New Roman" w:hAnsi="Times New Roman"/>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Pr>
                <w:rFonts w:ascii="Times New Roman" w:hAnsi="Times New Roman"/>
                <w:i/>
                <w:sz w:val="24"/>
              </w:rPr>
              <w:t xml:space="preserve"> </w:t>
            </w:r>
            <w:r>
              <w:rPr>
                <w:rFonts w:ascii="Times New Roman" w:hAnsi="Times New Roman"/>
                <w:sz w:val="24"/>
              </w:rPr>
              <w:t xml:space="preserve">–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9D6342" w:rsidRPr="00727F29" w:rsidRDefault="00727F29"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27F29">
              <w:rPr>
                <w:rFonts w:ascii="Times New Roman" w:hAnsi="Times New Roman"/>
                <w:bCs/>
                <w:iCs/>
                <w:sz w:val="24"/>
                <w:szCs w:val="24"/>
              </w:rPr>
              <w:t>ТОР ПК 3.1,</w:t>
            </w:r>
          </w:p>
          <w:p w:rsidR="00727F29" w:rsidRDefault="00727F29"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727F29">
              <w:rPr>
                <w:rFonts w:ascii="Times New Roman" w:hAnsi="Times New Roman"/>
                <w:bCs/>
                <w:iCs/>
                <w:sz w:val="24"/>
                <w:szCs w:val="24"/>
              </w:rPr>
              <w:t>ОПУ ПК 1.2</w:t>
            </w:r>
          </w:p>
        </w:tc>
      </w:tr>
      <w:tr w:rsidR="009D6342" w:rsidTr="00BA3AE8">
        <w:trPr>
          <w:trHeight w:val="682"/>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Отличие</w:t>
            </w:r>
            <w:r>
              <w:rPr>
                <w:rFonts w:ascii="Times New Roman" w:hAnsi="Times New Roman"/>
                <w:b/>
                <w:sz w:val="24"/>
              </w:rPr>
              <w:t xml:space="preserve"> </w:t>
            </w:r>
            <w:r>
              <w:rPr>
                <w:rFonts w:ascii="Times New Roman" w:hAnsi="Times New Roman"/>
                <w:sz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Pr>
                <w:rFonts w:ascii="Times New Roman" w:hAnsi="Times New Roman"/>
                <w:b/>
                <w:sz w:val="24"/>
              </w:rPr>
              <w:t xml:space="preserve"> </w:t>
            </w:r>
            <w:r>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t>Тема «Говори, говори…»: диалог как средство характеристики человека»</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727F29" w:rsidRPr="00727F29" w:rsidRDefault="00727F29" w:rsidP="00727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27F29">
              <w:rPr>
                <w:rFonts w:ascii="Times New Roman" w:hAnsi="Times New Roman"/>
                <w:bCs/>
                <w:iCs/>
                <w:sz w:val="24"/>
                <w:szCs w:val="24"/>
              </w:rPr>
              <w:t>ТОР ПК 3.1,</w:t>
            </w:r>
          </w:p>
          <w:p w:rsidR="009D6342" w:rsidRDefault="00727F29" w:rsidP="00727F29">
            <w:pPr>
              <w:spacing w:after="0" w:line="240" w:lineRule="auto"/>
              <w:jc w:val="center"/>
              <w:rPr>
                <w:rFonts w:ascii="Times New Roman" w:hAnsi="Times New Roman"/>
                <w:sz w:val="24"/>
              </w:rPr>
            </w:pPr>
            <w:r w:rsidRPr="00727F29">
              <w:rPr>
                <w:rFonts w:ascii="Times New Roman" w:hAnsi="Times New Roman"/>
                <w:bCs/>
                <w:iCs/>
                <w:sz w:val="24"/>
                <w:szCs w:val="24"/>
              </w:rPr>
              <w:t>ОПУ ПК 1.2</w:t>
            </w:r>
          </w:p>
        </w:tc>
      </w:tr>
      <w:tr w:rsidR="009D6342" w:rsidTr="00BA3AE8">
        <w:trPr>
          <w:trHeight w:val="682"/>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xml:space="preserve">: создание проблемной ситуации: нужен ли профессиональный диалог? Чтение и анализ диалогов; создание рекомендаций к составлению </w:t>
            </w:r>
            <w:r>
              <w:rPr>
                <w:rFonts w:ascii="Times New Roman" w:hAnsi="Times New Roman"/>
                <w:sz w:val="24"/>
              </w:rPr>
              <w:lastRenderedPageBreak/>
              <w:t>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2</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9D6342" w:rsidTr="00BA3AE8">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r>
              <w:rPr>
                <w:rFonts w:ascii="Times New Roman" w:hAnsi="Times New Roman"/>
                <w:b/>
                <w:sz w:val="24"/>
              </w:rPr>
              <w:lastRenderedPageBreak/>
              <w:t>Тема «Прогресс – это форма человеческого существования»: профессии в мире НТП»</w:t>
            </w:r>
          </w:p>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9D6342" w:rsidRPr="00727F29" w:rsidRDefault="00727F29"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27F29">
              <w:rPr>
                <w:rFonts w:ascii="Times New Roman" w:hAnsi="Times New Roman"/>
                <w:bCs/>
                <w:iCs/>
                <w:sz w:val="24"/>
                <w:szCs w:val="24"/>
              </w:rPr>
              <w:t>ТОР ПК 1.4</w:t>
            </w:r>
            <w:r>
              <w:rPr>
                <w:rFonts w:ascii="Times New Roman" w:hAnsi="Times New Roman"/>
                <w:bCs/>
                <w:iCs/>
                <w:sz w:val="24"/>
                <w:szCs w:val="24"/>
              </w:rPr>
              <w:t>,</w:t>
            </w:r>
          </w:p>
          <w:p w:rsidR="00727F29" w:rsidRDefault="00727F29"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727F29">
              <w:rPr>
                <w:rFonts w:ascii="Times New Roman" w:hAnsi="Times New Roman"/>
                <w:bCs/>
                <w:iCs/>
                <w:sz w:val="24"/>
                <w:szCs w:val="24"/>
              </w:rPr>
              <w:t>ОПУ ПК 1.1</w:t>
            </w:r>
          </w:p>
        </w:tc>
      </w:tr>
      <w:tr w:rsidR="009D6342" w:rsidTr="00BA3AE8">
        <w:trPr>
          <w:trHeight w:val="682"/>
        </w:trPr>
        <w:tc>
          <w:tcPr>
            <w:tcW w:w="3114"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c>
          <w:tcPr>
            <w:tcW w:w="9214"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9D6342" w:rsidRDefault="009D6342" w:rsidP="009D6342"/>
        </w:tc>
      </w:tr>
      <w:tr w:rsidR="00F00BCA" w:rsidTr="00BA3AE8">
        <w:trPr>
          <w:trHeight w:val="682"/>
        </w:trPr>
        <w:tc>
          <w:tcPr>
            <w:tcW w:w="3114" w:type="dxa"/>
            <w:tcBorders>
              <w:top w:val="single" w:sz="4" w:space="0" w:color="000000"/>
              <w:left w:val="single" w:sz="4" w:space="0" w:color="000000"/>
              <w:bottom w:val="single" w:sz="4" w:space="0" w:color="000000"/>
              <w:right w:val="single" w:sz="4" w:space="0" w:color="000000"/>
            </w:tcBorders>
          </w:tcPr>
          <w:p w:rsidR="00F00BCA" w:rsidRDefault="003E7D71" w:rsidP="009D6342">
            <w:r w:rsidRPr="00D03A6C">
              <w:rPr>
                <w:rFonts w:ascii="OfficinaSansBookC" w:hAnsi="OfficinaSansBookC" w:cs="Arial"/>
                <w:b/>
                <w:bCs/>
                <w:sz w:val="24"/>
                <w:szCs w:val="24"/>
              </w:rPr>
              <w:t>«Вроде просто найти и расставить слова»: стихи для людей моей профессии/ специальности</w:t>
            </w:r>
          </w:p>
        </w:tc>
        <w:tc>
          <w:tcPr>
            <w:tcW w:w="9214" w:type="dxa"/>
            <w:tcBorders>
              <w:top w:val="single" w:sz="4" w:space="0" w:color="000000"/>
              <w:left w:val="single" w:sz="4" w:space="0" w:color="000000"/>
              <w:bottom w:val="single" w:sz="4" w:space="0" w:color="000000"/>
              <w:right w:val="single" w:sz="4" w:space="0" w:color="000000"/>
            </w:tcBorders>
          </w:tcPr>
          <w:p w:rsidR="003E7D71" w:rsidRPr="00D03A6C" w:rsidRDefault="003E7D71" w:rsidP="003E7D71">
            <w:pPr>
              <w:spacing w:after="0" w:line="240" w:lineRule="auto"/>
              <w:jc w:val="both"/>
              <w:rPr>
                <w:rFonts w:ascii="OfficinaSansBookC" w:hAnsi="OfficinaSansBookC" w:cs="Arial"/>
                <w:b/>
                <w:bCs/>
                <w:sz w:val="24"/>
                <w:szCs w:val="24"/>
              </w:rPr>
            </w:pPr>
            <w:r w:rsidRPr="00D03A6C">
              <w:rPr>
                <w:rFonts w:ascii="OfficinaSansBookC" w:hAnsi="OfficinaSansBookC" w:cs="Arial"/>
                <w:b/>
                <w:bCs/>
                <w:sz w:val="24"/>
                <w:szCs w:val="24"/>
              </w:rPr>
              <w:t>Содержание учебного материала</w:t>
            </w:r>
          </w:p>
          <w:p w:rsidR="00F00BCA" w:rsidRDefault="003E7D71" w:rsidP="003E7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OfficinaSansBookC" w:hAnsi="OfficinaSansBookC"/>
                <w:bCs/>
                <w:sz w:val="24"/>
                <w:szCs w:val="24"/>
              </w:rPr>
            </w:pPr>
            <w:r w:rsidRPr="00D03A6C">
              <w:rPr>
                <w:rFonts w:ascii="OfficinaSansBookC" w:hAnsi="OfficinaSansBookC" w:cs="Arial"/>
                <w:bCs/>
                <w:sz w:val="24"/>
                <w:szCs w:val="24"/>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w:t>
            </w:r>
            <w:r w:rsidRPr="00D03A6C">
              <w:rPr>
                <w:rFonts w:ascii="OfficinaSansBookC" w:hAnsi="OfficinaSansBookC"/>
                <w:bCs/>
                <w:sz w:val="24"/>
                <w:szCs w:val="24"/>
              </w:rPr>
              <w:t xml:space="preserve"> (вербальная/невербальная) стихов разных поэтов в поисках «своего»</w:t>
            </w:r>
          </w:p>
          <w:p w:rsidR="003E7D71" w:rsidRDefault="003E7D71" w:rsidP="003E7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D03A6C">
              <w:rPr>
                <w:rFonts w:ascii="OfficinaSansBookC" w:hAnsi="OfficinaSansBookC" w:cs="Arial"/>
                <w:b/>
                <w:bCs/>
                <w:sz w:val="24"/>
                <w:szCs w:val="24"/>
              </w:rPr>
              <w:t>Практические занятия:</w:t>
            </w:r>
            <w:r w:rsidRPr="00D03A6C">
              <w:rPr>
                <w:rFonts w:ascii="OfficinaSansBookC" w:hAnsi="OfficinaSansBookC" w:cs="Arial"/>
                <w:bCs/>
                <w:sz w:val="24"/>
                <w:szCs w:val="24"/>
              </w:rPr>
              <w:t xml:space="preserve"> участие в</w:t>
            </w:r>
            <w:r w:rsidRPr="00D03A6C">
              <w:rPr>
                <w:rFonts w:ascii="OfficinaSansBookC" w:hAnsi="OfficinaSansBookC" w:cs="Arial"/>
                <w:b/>
                <w:bCs/>
                <w:sz w:val="24"/>
                <w:szCs w:val="24"/>
              </w:rPr>
              <w:t xml:space="preserve"> </w:t>
            </w:r>
            <w:r w:rsidRPr="00D03A6C">
              <w:rPr>
                <w:rFonts w:ascii="OfficinaSansBookC" w:hAnsi="OfficinaSansBookC" w:cs="Arial"/>
                <w:sz w:val="24"/>
                <w:szCs w:val="24"/>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992" w:type="dxa"/>
            <w:tcBorders>
              <w:top w:val="single" w:sz="4" w:space="0" w:color="000000"/>
              <w:left w:val="single" w:sz="4" w:space="0" w:color="000000"/>
              <w:bottom w:val="single" w:sz="4" w:space="0" w:color="000000"/>
              <w:right w:val="single" w:sz="4" w:space="0" w:color="000000"/>
            </w:tcBorders>
          </w:tcPr>
          <w:p w:rsidR="00F00BCA" w:rsidRPr="00D70C91" w:rsidRDefault="003E7D71"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D70C91">
              <w:rPr>
                <w:rFonts w:ascii="Times New Roman" w:hAnsi="Times New Roman"/>
                <w:b/>
                <w:sz w:val="24"/>
              </w:rPr>
              <w:t>2</w:t>
            </w:r>
          </w:p>
          <w:p w:rsidR="00D70C91" w:rsidRDefault="00D70C91"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p w:rsidR="00D70C91" w:rsidRDefault="00D70C91"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p w:rsidR="00D70C91" w:rsidRDefault="00D70C91"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p w:rsidR="00D70C91" w:rsidRDefault="00D70C91"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p w:rsidR="00D70C91" w:rsidRDefault="00D70C91"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p w:rsidR="00D70C91" w:rsidRDefault="00D70C91" w:rsidP="00D70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rPr>
            </w:pPr>
          </w:p>
          <w:p w:rsidR="00D70C91" w:rsidRDefault="00D70C91" w:rsidP="00D70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rsidR="003E7D71" w:rsidRPr="00D03A6C" w:rsidRDefault="003E7D71" w:rsidP="003E7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iCs/>
                <w:sz w:val="24"/>
                <w:szCs w:val="24"/>
              </w:rPr>
            </w:pPr>
            <w:r w:rsidRPr="00D03A6C">
              <w:rPr>
                <w:rFonts w:ascii="OfficinaSansBookC" w:hAnsi="OfficinaSansBookC"/>
                <w:iCs/>
                <w:sz w:val="24"/>
                <w:szCs w:val="24"/>
              </w:rPr>
              <w:t>ОК 01, ОК 02, ОК 03, ОК 04, ОК 05, ОК 06, ОК 09</w:t>
            </w:r>
          </w:p>
          <w:p w:rsidR="00727F29" w:rsidRDefault="00727F29" w:rsidP="00727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27F29">
              <w:rPr>
                <w:rFonts w:ascii="Times New Roman" w:hAnsi="Times New Roman"/>
                <w:sz w:val="24"/>
                <w:szCs w:val="24"/>
              </w:rPr>
              <w:t>ТОР ПК 1.2</w:t>
            </w:r>
            <w:r>
              <w:rPr>
                <w:rFonts w:ascii="Times New Roman" w:hAnsi="Times New Roman"/>
                <w:sz w:val="24"/>
                <w:szCs w:val="24"/>
              </w:rPr>
              <w:t xml:space="preserve">, 1.4; </w:t>
            </w:r>
          </w:p>
          <w:p w:rsidR="00F00BCA" w:rsidRDefault="00727F29" w:rsidP="00727F29">
            <w:r>
              <w:rPr>
                <w:rFonts w:ascii="Times New Roman" w:hAnsi="Times New Roman"/>
                <w:sz w:val="24"/>
                <w:szCs w:val="24"/>
              </w:rPr>
              <w:t>ОПУ ПК 3.2</w:t>
            </w:r>
          </w:p>
        </w:tc>
      </w:tr>
      <w:tr w:rsidR="009D6342" w:rsidTr="00BA3AE8">
        <w:trPr>
          <w:trHeight w:val="373"/>
        </w:trPr>
        <w:tc>
          <w:tcPr>
            <w:tcW w:w="12328" w:type="dxa"/>
            <w:gridSpan w:val="2"/>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Промежуточная аттестация по дисциплине (дифференцированный зачет)</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b/>
                <w:sz w:val="24"/>
              </w:rPr>
            </w:pPr>
          </w:p>
        </w:tc>
      </w:tr>
      <w:tr w:rsidR="009D6342" w:rsidTr="00BA3AE8">
        <w:trPr>
          <w:trHeight w:val="255"/>
        </w:trPr>
        <w:tc>
          <w:tcPr>
            <w:tcW w:w="12328" w:type="dxa"/>
            <w:gridSpan w:val="2"/>
            <w:tcBorders>
              <w:top w:val="single" w:sz="4" w:space="0" w:color="000000"/>
              <w:left w:val="single" w:sz="4" w:space="0" w:color="000000"/>
              <w:bottom w:val="single" w:sz="4" w:space="0" w:color="000000"/>
              <w:right w:val="single" w:sz="4" w:space="0" w:color="000000"/>
            </w:tcBorders>
          </w:tcPr>
          <w:p w:rsidR="009D6342" w:rsidRDefault="009D6342" w:rsidP="009D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Всего:</w:t>
            </w:r>
          </w:p>
        </w:tc>
        <w:tc>
          <w:tcPr>
            <w:tcW w:w="992" w:type="dxa"/>
            <w:tcBorders>
              <w:top w:val="single" w:sz="4" w:space="0" w:color="000000"/>
              <w:left w:val="single" w:sz="4" w:space="0" w:color="000000"/>
              <w:bottom w:val="single" w:sz="4" w:space="0" w:color="000000"/>
              <w:right w:val="single" w:sz="4" w:space="0" w:color="000000"/>
            </w:tcBorders>
          </w:tcPr>
          <w:p w:rsidR="009D6342" w:rsidRDefault="009D6342" w:rsidP="00242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i/>
                <w:sz w:val="24"/>
              </w:rPr>
              <w:t>10</w:t>
            </w:r>
            <w:r w:rsidR="00242BE5">
              <w:rPr>
                <w:rFonts w:ascii="Times New Roman" w:hAnsi="Times New Roman"/>
                <w:b/>
                <w:i/>
                <w:sz w:val="24"/>
              </w:rPr>
              <w:t>0</w:t>
            </w:r>
          </w:p>
        </w:tc>
        <w:tc>
          <w:tcPr>
            <w:tcW w:w="1702" w:type="dxa"/>
            <w:tcBorders>
              <w:top w:val="single" w:sz="4" w:space="0" w:color="000000"/>
              <w:left w:val="single" w:sz="4" w:space="0" w:color="000000"/>
              <w:bottom w:val="single" w:sz="4" w:space="0" w:color="000000"/>
              <w:right w:val="single" w:sz="4" w:space="0" w:color="000000"/>
            </w:tcBorders>
          </w:tcPr>
          <w:p w:rsidR="009D6342" w:rsidRDefault="009D6342" w:rsidP="009D6342">
            <w:pPr>
              <w:spacing w:after="0" w:line="240" w:lineRule="auto"/>
              <w:rPr>
                <w:rFonts w:ascii="Times New Roman" w:hAnsi="Times New Roman"/>
                <w:sz w:val="24"/>
              </w:rPr>
            </w:pPr>
          </w:p>
        </w:tc>
      </w:tr>
    </w:tbl>
    <w:p w:rsidR="009A40A3" w:rsidRDefault="009A40A3"/>
    <w:p w:rsidR="00AB3056" w:rsidRDefault="00AB3056"/>
    <w:p w:rsidR="00AB3056" w:rsidRDefault="00AB3056"/>
    <w:p w:rsidR="00AB3056" w:rsidRDefault="00AB3056"/>
    <w:p w:rsidR="00AB3056" w:rsidRDefault="00AB3056"/>
    <w:p w:rsidR="00AB3056" w:rsidRDefault="00AB3056"/>
    <w:p w:rsidR="00AB3056" w:rsidRDefault="00AB3056"/>
    <w:p w:rsidR="00AB3056" w:rsidRDefault="00AB3056">
      <w:pPr>
        <w:sectPr w:rsidR="00AB3056" w:rsidSect="009A40A3">
          <w:pgSz w:w="16838" w:h="11906" w:orient="landscape"/>
          <w:pgMar w:top="709" w:right="1134" w:bottom="850" w:left="1134" w:header="708" w:footer="708" w:gutter="0"/>
          <w:cols w:space="708"/>
          <w:docGrid w:linePitch="360"/>
        </w:sectPr>
      </w:pPr>
    </w:p>
    <w:p w:rsidR="00AB3056" w:rsidRPr="00DC146B" w:rsidRDefault="00AB3056" w:rsidP="00AB305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OfficinaSansBookC" w:hAnsi="OfficinaSansBookC"/>
          <w:b/>
          <w:caps/>
          <w:sz w:val="28"/>
          <w:szCs w:val="28"/>
        </w:rPr>
      </w:pPr>
      <w:bookmarkStart w:id="8" w:name="_Toc125032988"/>
      <w:bookmarkStart w:id="9" w:name="_Toc125033095"/>
      <w:r w:rsidRPr="00DC146B">
        <w:rPr>
          <w:rFonts w:ascii="OfficinaSansBookC" w:hAnsi="OfficinaSansBookC"/>
          <w:b/>
          <w:caps/>
          <w:sz w:val="28"/>
          <w:szCs w:val="28"/>
        </w:rPr>
        <w:lastRenderedPageBreak/>
        <w:t xml:space="preserve">3. </w:t>
      </w:r>
      <w:r w:rsidRPr="00DC146B">
        <w:rPr>
          <w:rFonts w:ascii="OfficinaSansBookC" w:hAnsi="OfficinaSansBookC"/>
          <w:b/>
          <w:sz w:val="28"/>
          <w:szCs w:val="28"/>
        </w:rPr>
        <w:t>Условия реализации программы общеобразовательной дисциплины</w:t>
      </w:r>
      <w:bookmarkEnd w:id="8"/>
      <w:bookmarkEnd w:id="9"/>
    </w:p>
    <w:p w:rsidR="00AB3056" w:rsidRPr="00DC146B" w:rsidRDefault="00AB3056" w:rsidP="00AB3056">
      <w:pPr>
        <w:suppressAutoHyphens/>
        <w:spacing w:after="0" w:line="276" w:lineRule="auto"/>
        <w:ind w:firstLine="709"/>
        <w:jc w:val="both"/>
        <w:rPr>
          <w:rFonts w:ascii="OfficinaSansBookC" w:hAnsi="OfficinaSansBookC"/>
          <w:bCs/>
          <w:sz w:val="28"/>
          <w:szCs w:val="28"/>
          <w:lang w:eastAsia="ru-RU"/>
        </w:rPr>
      </w:pPr>
    </w:p>
    <w:p w:rsidR="00AB3056" w:rsidRPr="00DC146B" w:rsidRDefault="00AB3056" w:rsidP="00AB3056">
      <w:pPr>
        <w:suppressAutoHyphens/>
        <w:spacing w:after="0" w:line="276" w:lineRule="auto"/>
        <w:ind w:firstLine="709"/>
        <w:jc w:val="both"/>
        <w:rPr>
          <w:rFonts w:ascii="OfficinaSansBookC" w:hAnsi="OfficinaSansBookC"/>
          <w:bCs/>
          <w:sz w:val="28"/>
          <w:szCs w:val="28"/>
        </w:rPr>
      </w:pPr>
      <w:r w:rsidRPr="00DC146B">
        <w:rPr>
          <w:rFonts w:ascii="OfficinaSansBookC" w:hAnsi="OfficinaSansBookC"/>
          <w:bCs/>
          <w:sz w:val="28"/>
          <w:szCs w:val="28"/>
          <w:lang w:eastAsia="ru-RU"/>
        </w:rPr>
        <w:t>3.1. Для реализации программы дисциплины должны быть предусмотрены следующие специальные помещения:</w:t>
      </w:r>
    </w:p>
    <w:p w:rsidR="00AB3056" w:rsidRPr="00DC146B" w:rsidRDefault="00AB3056" w:rsidP="00AB3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8"/>
          <w:szCs w:val="28"/>
        </w:rPr>
      </w:pPr>
    </w:p>
    <w:p w:rsidR="00AB3056" w:rsidRPr="00DC146B" w:rsidRDefault="00AB3056" w:rsidP="00AB3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8"/>
          <w:szCs w:val="28"/>
        </w:rPr>
      </w:pPr>
      <w:r w:rsidRPr="00DC146B">
        <w:rPr>
          <w:rFonts w:ascii="OfficinaSansBookC" w:hAnsi="OfficinaSansBookC"/>
          <w:bCs/>
          <w:sz w:val="28"/>
          <w:szCs w:val="28"/>
        </w:rPr>
        <w:t xml:space="preserve">Оборудование учебного кабинета: </w:t>
      </w:r>
    </w:p>
    <w:p w:rsidR="00AB3056" w:rsidRPr="00DC146B" w:rsidRDefault="00AB3056" w:rsidP="00AB3056">
      <w:pPr>
        <w:spacing w:after="0" w:line="276" w:lineRule="auto"/>
        <w:jc w:val="both"/>
        <w:rPr>
          <w:rFonts w:ascii="OfficinaSansBookC" w:hAnsi="OfficinaSansBookC"/>
          <w:bCs/>
          <w:sz w:val="28"/>
          <w:szCs w:val="28"/>
        </w:rPr>
      </w:pPr>
      <w:r w:rsidRPr="00DC146B">
        <w:rPr>
          <w:rFonts w:ascii="OfficinaSansBookC" w:hAnsi="OfficinaSansBookC"/>
          <w:bCs/>
          <w:sz w:val="28"/>
          <w:szCs w:val="28"/>
        </w:rPr>
        <w:t>- посадочные места по количеству обучающихся;</w:t>
      </w:r>
    </w:p>
    <w:p w:rsidR="00AB3056" w:rsidRPr="00DC146B" w:rsidRDefault="00AB3056" w:rsidP="00AB3056">
      <w:pPr>
        <w:spacing w:after="0" w:line="276" w:lineRule="auto"/>
        <w:jc w:val="both"/>
        <w:rPr>
          <w:rFonts w:ascii="OfficinaSansBookC" w:hAnsi="OfficinaSansBookC"/>
          <w:bCs/>
          <w:sz w:val="28"/>
          <w:szCs w:val="28"/>
        </w:rPr>
      </w:pPr>
      <w:r w:rsidRPr="00DC146B">
        <w:rPr>
          <w:rFonts w:ascii="OfficinaSansBookC" w:hAnsi="OfficinaSansBookC"/>
          <w:bCs/>
          <w:sz w:val="28"/>
          <w:szCs w:val="28"/>
        </w:rPr>
        <w:t>- рабочее место преподавателя;</w:t>
      </w:r>
    </w:p>
    <w:p w:rsidR="00AB3056" w:rsidRPr="00DC146B" w:rsidRDefault="00AB3056" w:rsidP="00AB3056">
      <w:pPr>
        <w:spacing w:after="0" w:line="276" w:lineRule="auto"/>
        <w:jc w:val="both"/>
        <w:rPr>
          <w:rFonts w:ascii="OfficinaSansBookC" w:hAnsi="OfficinaSansBookC"/>
          <w:bCs/>
          <w:sz w:val="28"/>
          <w:szCs w:val="28"/>
        </w:rPr>
      </w:pPr>
      <w:r w:rsidRPr="00DC146B">
        <w:rPr>
          <w:rFonts w:ascii="OfficinaSansBookC" w:hAnsi="OfficinaSansBookC"/>
          <w:bCs/>
          <w:sz w:val="28"/>
          <w:szCs w:val="28"/>
        </w:rPr>
        <w:t>- комплект учебно-наглядных пособий;</w:t>
      </w:r>
    </w:p>
    <w:p w:rsidR="00AB3056" w:rsidRPr="00DC146B" w:rsidRDefault="00AB3056" w:rsidP="00AB3056">
      <w:pPr>
        <w:spacing w:after="0" w:line="276" w:lineRule="auto"/>
        <w:jc w:val="both"/>
        <w:rPr>
          <w:rFonts w:ascii="OfficinaSansBookC" w:hAnsi="OfficinaSansBookC"/>
          <w:bCs/>
          <w:sz w:val="28"/>
          <w:szCs w:val="28"/>
        </w:rPr>
      </w:pPr>
      <w:r w:rsidRPr="00DC146B">
        <w:rPr>
          <w:rFonts w:ascii="OfficinaSansBookC" w:hAnsi="OfficinaSansBookC"/>
          <w:bCs/>
          <w:sz w:val="28"/>
          <w:szCs w:val="28"/>
        </w:rPr>
        <w:t>- комплект электронных видеоматериалов;</w:t>
      </w:r>
    </w:p>
    <w:p w:rsidR="00AB3056" w:rsidRPr="00DC146B" w:rsidRDefault="00AB3056" w:rsidP="00AB3056">
      <w:pPr>
        <w:spacing w:after="0" w:line="276" w:lineRule="auto"/>
        <w:jc w:val="both"/>
        <w:rPr>
          <w:rFonts w:ascii="OfficinaSansBookC" w:hAnsi="OfficinaSansBookC"/>
          <w:bCs/>
          <w:sz w:val="28"/>
          <w:szCs w:val="28"/>
        </w:rPr>
      </w:pPr>
      <w:r w:rsidRPr="00DC146B">
        <w:rPr>
          <w:rFonts w:ascii="OfficinaSansBookC" w:hAnsi="OfficinaSansBookC"/>
          <w:bCs/>
          <w:sz w:val="28"/>
          <w:szCs w:val="28"/>
        </w:rPr>
        <w:t>- задания для контрольных работ;</w:t>
      </w:r>
    </w:p>
    <w:p w:rsidR="00AB3056" w:rsidRPr="00DC146B" w:rsidRDefault="00AB3056" w:rsidP="00AB3056">
      <w:pPr>
        <w:spacing w:after="0" w:line="276" w:lineRule="auto"/>
        <w:jc w:val="both"/>
        <w:rPr>
          <w:rFonts w:ascii="OfficinaSansBookC" w:hAnsi="OfficinaSansBookC"/>
          <w:bCs/>
          <w:sz w:val="28"/>
          <w:szCs w:val="28"/>
        </w:rPr>
      </w:pPr>
      <w:r w:rsidRPr="00DC146B">
        <w:rPr>
          <w:rFonts w:ascii="OfficinaSansBookC" w:hAnsi="OfficinaSansBookC"/>
          <w:bCs/>
          <w:sz w:val="28"/>
          <w:szCs w:val="28"/>
        </w:rPr>
        <w:t>- профессионально ориентированные задания;</w:t>
      </w:r>
    </w:p>
    <w:p w:rsidR="00AB3056" w:rsidRPr="00DC146B" w:rsidRDefault="00AB3056" w:rsidP="00AB3056">
      <w:pPr>
        <w:spacing w:after="0" w:line="276" w:lineRule="auto"/>
        <w:jc w:val="both"/>
        <w:rPr>
          <w:rFonts w:ascii="OfficinaSansBookC" w:hAnsi="OfficinaSansBookC"/>
          <w:bCs/>
          <w:sz w:val="28"/>
          <w:szCs w:val="28"/>
        </w:rPr>
      </w:pPr>
      <w:r w:rsidRPr="00DC146B">
        <w:rPr>
          <w:rFonts w:ascii="OfficinaSansBookC" w:hAnsi="OfficinaSansBookC"/>
          <w:bCs/>
          <w:sz w:val="28"/>
          <w:szCs w:val="28"/>
        </w:rPr>
        <w:t>- материалы текущей и промежуточной аттестации.</w:t>
      </w:r>
    </w:p>
    <w:p w:rsidR="00AB3056" w:rsidRPr="00DC146B" w:rsidRDefault="00AB3056" w:rsidP="00AB3056">
      <w:pPr>
        <w:spacing w:after="0" w:line="276" w:lineRule="auto"/>
        <w:jc w:val="both"/>
        <w:rPr>
          <w:rFonts w:ascii="OfficinaSansBookC" w:hAnsi="OfficinaSansBookC"/>
          <w:bCs/>
          <w:sz w:val="28"/>
          <w:szCs w:val="28"/>
        </w:rPr>
      </w:pPr>
      <w:r w:rsidRPr="00DC146B">
        <w:rPr>
          <w:rFonts w:ascii="OfficinaSansBookC" w:hAnsi="OfficinaSansBookC"/>
          <w:bCs/>
          <w:sz w:val="28"/>
          <w:szCs w:val="28"/>
        </w:rPr>
        <w:t>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AB3056" w:rsidRPr="00DC146B" w:rsidRDefault="00AB3056" w:rsidP="00AB3056">
      <w:pPr>
        <w:spacing w:after="0" w:line="276" w:lineRule="auto"/>
        <w:jc w:val="both"/>
        <w:rPr>
          <w:rFonts w:ascii="OfficinaSansBookC" w:hAnsi="OfficinaSansBookC"/>
          <w:bCs/>
          <w:sz w:val="28"/>
          <w:szCs w:val="28"/>
        </w:rPr>
      </w:pPr>
      <w:r w:rsidRPr="00DC146B">
        <w:rPr>
          <w:rFonts w:ascii="OfficinaSansBookC" w:hAnsi="OfficinaSansBookC"/>
          <w:bCs/>
          <w:sz w:val="28"/>
          <w:szCs w:val="28"/>
        </w:rPr>
        <w:t>Технические средства обучения:</w:t>
      </w:r>
    </w:p>
    <w:p w:rsidR="00AB3056" w:rsidRPr="00DC146B" w:rsidRDefault="00AB3056" w:rsidP="00AB3056">
      <w:pPr>
        <w:spacing w:after="0" w:line="276" w:lineRule="auto"/>
        <w:jc w:val="both"/>
        <w:rPr>
          <w:rFonts w:ascii="OfficinaSansBookC" w:hAnsi="OfficinaSansBookC"/>
          <w:bCs/>
          <w:sz w:val="28"/>
          <w:szCs w:val="28"/>
        </w:rPr>
      </w:pPr>
      <w:r w:rsidRPr="00DC146B">
        <w:rPr>
          <w:rFonts w:ascii="OfficinaSansBookC" w:hAnsi="OfficinaSansBookC"/>
          <w:bCs/>
          <w:sz w:val="28"/>
          <w:szCs w:val="28"/>
        </w:rPr>
        <w:t>- персональный компьютер с лицензионным программным обеспечением;</w:t>
      </w:r>
    </w:p>
    <w:p w:rsidR="00AB3056" w:rsidRPr="00DC146B" w:rsidRDefault="00AB3056" w:rsidP="00AB3056">
      <w:pPr>
        <w:spacing w:after="0" w:line="276" w:lineRule="auto"/>
        <w:jc w:val="both"/>
        <w:rPr>
          <w:rFonts w:ascii="OfficinaSansBookC" w:hAnsi="OfficinaSansBookC"/>
          <w:bCs/>
          <w:sz w:val="28"/>
          <w:szCs w:val="28"/>
        </w:rPr>
      </w:pPr>
      <w:r w:rsidRPr="00DC146B">
        <w:rPr>
          <w:rFonts w:ascii="OfficinaSansBookC" w:hAnsi="OfficinaSansBookC"/>
          <w:bCs/>
          <w:sz w:val="28"/>
          <w:szCs w:val="28"/>
        </w:rPr>
        <w:t>- проектор с экраном.</w:t>
      </w:r>
    </w:p>
    <w:p w:rsidR="00AB3056" w:rsidRPr="00DC146B" w:rsidRDefault="00AB3056" w:rsidP="00AB3056">
      <w:pPr>
        <w:spacing w:after="0" w:line="276" w:lineRule="auto"/>
        <w:jc w:val="both"/>
        <w:rPr>
          <w:rFonts w:ascii="OfficinaSansBookC" w:hAnsi="OfficinaSansBookC"/>
          <w:bCs/>
          <w:sz w:val="28"/>
          <w:szCs w:val="28"/>
        </w:rPr>
      </w:pPr>
      <w:r w:rsidRPr="00DC146B">
        <w:rPr>
          <w:rFonts w:ascii="OfficinaSansBookC" w:hAnsi="OfficinaSansBookC"/>
          <w:bCs/>
          <w:sz w:val="28"/>
          <w:szCs w:val="28"/>
        </w:rPr>
        <w:t>Залы библиотеки:</w:t>
      </w:r>
    </w:p>
    <w:p w:rsidR="00AB3056" w:rsidRPr="00DC146B" w:rsidRDefault="00AB3056" w:rsidP="00AB3056">
      <w:pPr>
        <w:spacing w:after="0" w:line="276" w:lineRule="auto"/>
        <w:jc w:val="both"/>
        <w:rPr>
          <w:rFonts w:ascii="OfficinaSansBookC" w:hAnsi="OfficinaSansBookC"/>
          <w:bCs/>
          <w:sz w:val="28"/>
          <w:szCs w:val="28"/>
        </w:rPr>
      </w:pPr>
      <w:r w:rsidRPr="00DC146B">
        <w:rPr>
          <w:rFonts w:ascii="OfficinaSansBookC" w:hAnsi="OfficinaSansBookC"/>
          <w:bCs/>
          <w:sz w:val="28"/>
          <w:szCs w:val="28"/>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rsidR="00AB3056" w:rsidRPr="00DC146B" w:rsidRDefault="00AB3056" w:rsidP="00AB3056">
      <w:pPr>
        <w:spacing w:after="0" w:line="276" w:lineRule="auto"/>
        <w:jc w:val="both"/>
        <w:rPr>
          <w:rFonts w:ascii="OfficinaSansBookC" w:hAnsi="OfficinaSansBookC"/>
          <w:bCs/>
          <w:i/>
          <w:sz w:val="28"/>
          <w:szCs w:val="28"/>
        </w:rPr>
      </w:pPr>
      <w:r w:rsidRPr="00DC146B">
        <w:rPr>
          <w:rFonts w:ascii="OfficinaSansBookC" w:hAnsi="OfficinaSansBookC"/>
          <w:bCs/>
          <w:i/>
          <w:sz w:val="28"/>
          <w:szCs w:val="28"/>
        </w:rPr>
        <w:t>Приводится перечень средств обучения, включая тренажеры, модели, макеты, оборудование, технические средства, в т. ч. аудиовизуальные, компьютерные и телекоммуникационные и т. п. (Количество не указывается).</w:t>
      </w:r>
    </w:p>
    <w:p w:rsidR="00AB3056" w:rsidRPr="00DC146B" w:rsidRDefault="00AB3056" w:rsidP="00AB3056">
      <w:pPr>
        <w:spacing w:after="0" w:line="276" w:lineRule="auto"/>
        <w:jc w:val="both"/>
        <w:rPr>
          <w:rFonts w:ascii="OfficinaSansBookC" w:hAnsi="OfficinaSansBookC"/>
          <w:b/>
          <w:bCs/>
          <w:sz w:val="28"/>
          <w:szCs w:val="28"/>
        </w:rPr>
      </w:pPr>
      <w:r w:rsidRPr="00DC146B">
        <w:rPr>
          <w:rFonts w:ascii="OfficinaSansBookC" w:hAnsi="OfficinaSansBookC"/>
          <w:b/>
          <w:bCs/>
          <w:sz w:val="28"/>
          <w:szCs w:val="28"/>
        </w:rPr>
        <w:t>3.2. Информационное обеспечение обучения</w:t>
      </w:r>
    </w:p>
    <w:p w:rsidR="00AB3056" w:rsidRPr="00DC146B" w:rsidRDefault="00AB3056" w:rsidP="00AB3056">
      <w:pPr>
        <w:suppressAutoHyphens/>
        <w:spacing w:after="0" w:line="276" w:lineRule="auto"/>
        <w:ind w:firstLine="709"/>
        <w:jc w:val="both"/>
        <w:rPr>
          <w:rFonts w:ascii="OfficinaSansBookC" w:hAnsi="OfficinaSansBookC"/>
          <w:sz w:val="28"/>
          <w:szCs w:val="28"/>
          <w:lang w:eastAsia="ru-RU"/>
        </w:rPr>
      </w:pPr>
      <w:bookmarkStart w:id="10" w:name="_Hlk120779969"/>
      <w:r w:rsidRPr="00DC146B">
        <w:rPr>
          <w:rFonts w:ascii="OfficinaSansBookC" w:hAnsi="OfficinaSansBookC"/>
          <w:bCs/>
          <w:sz w:val="28"/>
          <w:szCs w:val="28"/>
          <w:lang w:eastAsia="ru-RU"/>
        </w:rPr>
        <w:t>1. Для реализации программы библиотечный фонд образовательной организации должен иметь п</w:t>
      </w:r>
      <w:r w:rsidRPr="00DC146B">
        <w:rPr>
          <w:rFonts w:ascii="OfficinaSansBookC" w:hAnsi="OfficinaSansBookC"/>
          <w:sz w:val="28"/>
          <w:szCs w:val="28"/>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AB3056" w:rsidRPr="00DC146B" w:rsidRDefault="00AB3056" w:rsidP="00AB3056">
      <w:pPr>
        <w:suppressAutoHyphens/>
        <w:spacing w:after="0" w:line="276" w:lineRule="auto"/>
        <w:ind w:firstLine="709"/>
        <w:jc w:val="both"/>
        <w:rPr>
          <w:rFonts w:ascii="OfficinaSansBookC" w:hAnsi="OfficinaSansBookC"/>
          <w:sz w:val="28"/>
          <w:szCs w:val="28"/>
          <w:lang w:eastAsia="ru-RU"/>
        </w:rPr>
      </w:pPr>
      <w:r w:rsidRPr="00DC146B">
        <w:rPr>
          <w:rFonts w:ascii="OfficinaSansBookC" w:hAnsi="OfficinaSansBookC"/>
          <w:sz w:val="28"/>
          <w:szCs w:val="28"/>
          <w:lang w:eastAsia="ru-RU"/>
        </w:rPr>
        <w:t xml:space="preserve">2. </w:t>
      </w:r>
      <w:bookmarkStart w:id="11" w:name="_Hlk120780419"/>
      <w:bookmarkStart w:id="12" w:name="_Hlk120716574"/>
      <w:r w:rsidRPr="00DC146B">
        <w:rPr>
          <w:rFonts w:ascii="OfficinaSansBookC" w:hAnsi="OfficinaSansBookC"/>
          <w:sz w:val="28"/>
          <w:szCs w:val="28"/>
          <w:lang w:eastAsia="ru-RU"/>
        </w:rPr>
        <w:t>Рекомендуемые печатные издания по реализации общеобразовательной дисциплины</w:t>
      </w:r>
      <w:bookmarkEnd w:id="11"/>
      <w:r w:rsidRPr="00DC146B">
        <w:rPr>
          <w:rFonts w:ascii="OfficinaSansBookC" w:hAnsi="OfficinaSansBookC"/>
          <w:sz w:val="28"/>
          <w:szCs w:val="28"/>
          <w:lang w:eastAsia="ru-RU"/>
        </w:rPr>
        <w:t xml:space="preserve"> представлены в методических рекомендациях по организации обучения</w:t>
      </w:r>
      <w:bookmarkEnd w:id="12"/>
      <w:r w:rsidRPr="00DC146B">
        <w:rPr>
          <w:rFonts w:ascii="OfficinaSansBookC" w:hAnsi="OfficinaSansBookC"/>
          <w:sz w:val="28"/>
          <w:szCs w:val="28"/>
          <w:lang w:eastAsia="ru-RU"/>
        </w:rPr>
        <w:t>.</w:t>
      </w:r>
    </w:p>
    <w:bookmarkEnd w:id="10"/>
    <w:p w:rsidR="00AB3056" w:rsidRPr="00DC146B" w:rsidRDefault="00AB3056" w:rsidP="00AB3056">
      <w:pPr>
        <w:jc w:val="both"/>
        <w:rPr>
          <w:rFonts w:ascii="OfficinaSansBookC" w:hAnsi="OfficinaSansBookC"/>
          <w:b/>
          <w:bCs/>
          <w:iCs/>
          <w:sz w:val="28"/>
          <w:szCs w:val="28"/>
        </w:rPr>
      </w:pPr>
      <w:r w:rsidRPr="00DC146B">
        <w:rPr>
          <w:rFonts w:ascii="OfficinaSansBookC" w:hAnsi="OfficinaSansBookC"/>
          <w:b/>
          <w:bCs/>
          <w:iCs/>
          <w:sz w:val="28"/>
          <w:szCs w:val="28"/>
        </w:rPr>
        <w:lastRenderedPageBreak/>
        <w:t>Рекомендуемые печатные издания по реализации общеобразовательной дисциплины</w:t>
      </w:r>
    </w:p>
    <w:p w:rsidR="00AB3056" w:rsidRPr="00DC146B" w:rsidRDefault="00AB3056" w:rsidP="00AB3056">
      <w:pPr>
        <w:jc w:val="both"/>
        <w:rPr>
          <w:rFonts w:ascii="OfficinaSansBookC" w:hAnsi="OfficinaSansBookC"/>
          <w:b/>
          <w:bCs/>
          <w:iCs/>
          <w:sz w:val="28"/>
          <w:szCs w:val="28"/>
        </w:rPr>
      </w:pPr>
      <w:r w:rsidRPr="00DC146B">
        <w:rPr>
          <w:rFonts w:ascii="OfficinaSansBookC" w:hAnsi="OfficinaSansBookC"/>
          <w:b/>
          <w:bCs/>
          <w:iCs/>
          <w:sz w:val="28"/>
          <w:szCs w:val="28"/>
        </w:rPr>
        <w:t>1. Основные источники</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1. Фортунатов, Н. М.  Русская литература первой трети XIX века: учебник для среднего профессионального образования / Н. М. Фортунатов, М. Г. Уртминцева, И. С. Юхнова. – 3-е изд., перераб. и доп. – Москва: Издательство Юрайт, 2019. – 207 с. – (Профессиональное образование). – ISBN 978-5-9916-6020-4. – Текст: электронный // ЭБС Юрайт [сайт]. – URL: https://urait.ru/bcode/433733</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2. Фортунатов, Н. М.  Русская литература второй трети XIX века: учебник для среднего профессионального образования / Н. М. Фортунатов, М. Г. Уртминцева, И. С. Юхнова. – 3-е изд., перераб. и доп. – Москва: Издательство Юрайт, 2019. – 246 с. – (Профессиональное образование). – ISBN 978-5-534-01043-5. – Текст: электронный // ЭБС Юрайт [сайт]. – URL: https://urait.ru/bcode/433732</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3. Фортунатов, Н. М.  Русская литература последней трети XIX века: учебник для среднего профессионального образования / Н. М. Фортунатов, М. Г. Уртминцева, И. С. Юхнова. – 4-е изд., перераб. и доп. – Москва: Издательство Юрайт, 2019. – 310 с. – (Профессиональное образование). – ISBN 978-5-534-10666-4. – Текст: электронный // ЭБС Юрайт [сайт]. – URL: https://urait.ru/bcode/431053</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4. История русской литературы XX-XXI веков: учебник и практикум для вузов / В. А. Мескин [и др.]; под общей редакцией В. А. Мескина. – Москва: Издательство Юрайт, 2020. – 411 с. – (Высшее образование). – ISBN 978-5-534-00234-8. – Текст: электронный // ЭБС Юрайт [сайт]. – URL: https://urait.ru/bcode/450436</w:t>
      </w:r>
    </w:p>
    <w:p w:rsidR="00AB3056" w:rsidRPr="00DC146B" w:rsidRDefault="00AB3056" w:rsidP="00AB3056">
      <w:pPr>
        <w:jc w:val="both"/>
        <w:rPr>
          <w:rFonts w:ascii="OfficinaSansBookC" w:hAnsi="OfficinaSansBookC"/>
          <w:b/>
          <w:bCs/>
          <w:iCs/>
          <w:sz w:val="28"/>
          <w:szCs w:val="28"/>
        </w:rPr>
      </w:pPr>
      <w:r w:rsidRPr="00DC146B">
        <w:rPr>
          <w:rFonts w:ascii="OfficinaSansBookC" w:hAnsi="OfficinaSansBookC"/>
          <w:b/>
          <w:bCs/>
          <w:iCs/>
          <w:sz w:val="28"/>
          <w:szCs w:val="28"/>
        </w:rPr>
        <w:t xml:space="preserve">2. Дополнительные источники </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 xml:space="preserve">1. Пеннак Д. Как роман. – М.: Самокат, 2019; «Почему чтение опять стало модным». – URL:https://ru.player.fm/series/knizhnaia-polka </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2. Пранцова Г.В., Романичева Е.С. Современные стратегии чтения: теория и практика. Смысловое чтение и работа с текстом: учебное пособие / Г.В. Пранцова, Е.С. Романичева. – 3 изд., испр. и доп. – М.: ФОРУМ, 2017. – 368 с. (Высшее образование).</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 xml:space="preserve">3. Русский язык и литература [Текст]: учебное пособие для студентов учебных заведений, реализующих программу среднего профессионального </w:t>
      </w:r>
      <w:r w:rsidRPr="00DC146B">
        <w:rPr>
          <w:rFonts w:ascii="OfficinaSansBookC" w:hAnsi="OfficinaSansBookC"/>
          <w:bCs/>
          <w:iCs/>
          <w:sz w:val="28"/>
          <w:szCs w:val="28"/>
        </w:rPr>
        <w:lastRenderedPageBreak/>
        <w:t>образования / В. К. Сигов, Е. В. Иванова, Т. М. Колядович, Е. Н. Чернозёмова. – Москва: ИНФРА-М, 2019. – 22 см. – (Среднее профессиональное образование). Ч. 2: Литература: Ч. 2: учебник. – 2019. – 489</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4. Сафонов, А. А.  Литература. 10 класс. Хрестоматия: учебное пособие для среднего профессионального образования / А. А. Сафонов; под редакцией М. А. Сафоновой. – Москва: Издательство Юрайт, 2020. – 211 с. – (Профессиональное образование). – ISBN 978-5-534-02275-9. – Текст: электронный // ЭБС Юрайт [сайт]. – URL: https://urait.ru/bcode/453510</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5. Сафонов, А. А.  Литература. 11 класс. Хрестоматия: учебное пособие для среднего профессионального образования / А. А. Сафонов; под редакцией М. А. Сафоновой. – Москва: Издательство Юрайт, 2020. – 265 с. – (Профессиональное образование). – ISBN 978-5-534-09163-2. – Текст: электронный // ЭБС Юрайт [сайт]. – URL: https://urait.ru/bcode/453653</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6. Сухих И. Н. Литература: учеб.  для 11 кл.: сред. (полное) общ. образование (баз.  уровень): в 2 ч. Ч. 1. – М.: Изд. центр «Академия», 2019. – 352 с.</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7. Сухих И. Н. Литература: учеб.  для 11 кл.: сред. (полное) общ. образование (баз.  уровень): в 2 ч. Ч. 2. – М.: Изд. центр «Академия», 2019. – 368 с.</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 xml:space="preserve">8. Шульгина О.В., Шульгина Д.П. Историко-географические аспекты мемориализации пушкинского наследия (к 220-летию со дня рождения А.С. Пушкина) // Культура и искусство. – 2019. – № 7. – С. 37 - 51. URL:https://nbpublish.com/library_read_article.php?id=29120 </w:t>
      </w:r>
    </w:p>
    <w:p w:rsidR="00AB3056" w:rsidRPr="00DC146B" w:rsidRDefault="00AB3056" w:rsidP="00AB3056">
      <w:pPr>
        <w:jc w:val="both"/>
        <w:rPr>
          <w:rFonts w:ascii="OfficinaSansBookC" w:hAnsi="OfficinaSansBookC"/>
          <w:b/>
          <w:bCs/>
          <w:iCs/>
          <w:sz w:val="28"/>
          <w:szCs w:val="28"/>
        </w:rPr>
      </w:pPr>
      <w:r w:rsidRPr="00DC146B">
        <w:rPr>
          <w:rFonts w:ascii="OfficinaSansBookC" w:hAnsi="OfficinaSansBookC"/>
          <w:b/>
          <w:bCs/>
          <w:iCs/>
          <w:sz w:val="28"/>
          <w:szCs w:val="28"/>
        </w:rPr>
        <w:t>3 Электронные издания</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Министерство науки и высшего образования Российской Федерации (https://minobrnauki.gov.ru)</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Федеральный портал "Российское образование" (http://www.edu.ru/);</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Информационная система "Единое окно доступа к образовательным ресурсам" (http://window.edu.ru/);</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Единая коллекция цифровых образовательных ресурсов (http://school-collection.edu.ru/);</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Федеральный центр информационно-образовательных ресурсов (http://fcior.edu.ru/);</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 xml:space="preserve">Образовательный портал "Учеба" (http://www.ucheba.com/);  </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lastRenderedPageBreak/>
        <w:t>Проект Государственного института русского языка имени А.С. Пушкина "Образование на русском" (https://pushkininstitute.ru/);</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Научная электронная библиотека (НЭБ) (http://www.elibrary.ru);</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Национальная электронная библиотека (http://нэб.рф/);</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КиберЛенинка (http://cyberleninka.ru/).</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Справочно-информационный портал "Русский язык" (http://gramota.ru/);</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Служба тематических толковых словарей (http://www.glossary.ru/);</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Словари и энциклопедии (http://dic.academic.ru/);</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Консультант Плюс -  справочная правовая система (доступ по локальной сети).</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 xml:space="preserve">Арзамас [Электронный ресурс] URL: https://arzamas.academy/ </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 xml:space="preserve">Полка [Электронный ресурс] URL:https://polka.academy/ </w:t>
      </w:r>
    </w:p>
    <w:p w:rsidR="00AB3056" w:rsidRPr="00DC146B" w:rsidRDefault="00AB3056" w:rsidP="00AB3056">
      <w:pPr>
        <w:jc w:val="both"/>
        <w:rPr>
          <w:rFonts w:ascii="OfficinaSansBookC" w:hAnsi="OfficinaSansBookC"/>
          <w:bCs/>
          <w:iCs/>
          <w:sz w:val="28"/>
          <w:szCs w:val="28"/>
        </w:rPr>
      </w:pPr>
      <w:r w:rsidRPr="00DC146B">
        <w:rPr>
          <w:rFonts w:ascii="OfficinaSansBookC" w:hAnsi="OfficinaSansBookC"/>
          <w:bCs/>
          <w:iCs/>
          <w:sz w:val="28"/>
          <w:szCs w:val="28"/>
        </w:rPr>
        <w:t>Президентская библиотека. [Электронный ресурс] URL: https://www.prlib.ru/</w:t>
      </w:r>
    </w:p>
    <w:p w:rsidR="00AB3056" w:rsidRPr="00DC146B" w:rsidRDefault="00AB3056" w:rsidP="00AB3056">
      <w:pPr>
        <w:rPr>
          <w:rFonts w:ascii="OfficinaSansBookC" w:hAnsi="OfficinaSansBookC"/>
          <w:b/>
          <w:caps/>
          <w:sz w:val="28"/>
          <w:szCs w:val="28"/>
          <w:lang w:eastAsia="ru-RU"/>
        </w:rPr>
      </w:pPr>
    </w:p>
    <w:p w:rsidR="00AB3056" w:rsidRPr="00DC146B" w:rsidRDefault="00AB3056" w:rsidP="00AB3056">
      <w:pPr>
        <w:rPr>
          <w:rFonts w:ascii="OfficinaSansBookC" w:hAnsi="OfficinaSansBookC"/>
          <w:b/>
          <w:caps/>
          <w:sz w:val="28"/>
          <w:szCs w:val="28"/>
          <w:lang w:eastAsia="ru-RU"/>
        </w:rPr>
        <w:sectPr w:rsidR="00AB3056" w:rsidRPr="00DC146B">
          <w:pgSz w:w="11906" w:h="16838"/>
          <w:pgMar w:top="1134" w:right="850" w:bottom="1134" w:left="1701" w:header="708" w:footer="708" w:gutter="0"/>
          <w:cols w:space="708"/>
          <w:docGrid w:linePitch="360"/>
        </w:sectPr>
      </w:pPr>
    </w:p>
    <w:p w:rsidR="00AB3056" w:rsidRPr="00DC146B" w:rsidRDefault="00AB3056" w:rsidP="00AB305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OfficinaSansBookC" w:hAnsi="OfficinaSansBookC"/>
          <w:b/>
          <w:caps/>
          <w:sz w:val="28"/>
          <w:szCs w:val="28"/>
        </w:rPr>
      </w:pPr>
      <w:bookmarkStart w:id="13" w:name="_Toc125032989"/>
      <w:bookmarkStart w:id="14" w:name="_Toc125033096"/>
      <w:r w:rsidRPr="00DC146B">
        <w:rPr>
          <w:rFonts w:ascii="OfficinaSansBookC" w:hAnsi="OfficinaSansBookC"/>
          <w:b/>
          <w:caps/>
          <w:sz w:val="28"/>
          <w:szCs w:val="28"/>
        </w:rPr>
        <w:lastRenderedPageBreak/>
        <w:t xml:space="preserve">4. </w:t>
      </w:r>
      <w:r w:rsidRPr="00DC146B">
        <w:rPr>
          <w:rFonts w:ascii="OfficinaSansBookC" w:hAnsi="OfficinaSansBookC"/>
          <w:b/>
          <w:sz w:val="28"/>
          <w:szCs w:val="28"/>
        </w:rPr>
        <w:t>Контроль и оценка результатов освоения дисциплины</w:t>
      </w:r>
      <w:bookmarkEnd w:id="13"/>
      <w:bookmarkEnd w:id="14"/>
    </w:p>
    <w:p w:rsidR="00AB3056" w:rsidRPr="00DC146B" w:rsidRDefault="00AB3056" w:rsidP="00AB3056">
      <w:pPr>
        <w:spacing w:after="0" w:line="276" w:lineRule="auto"/>
        <w:rPr>
          <w:rFonts w:ascii="OfficinaSansBookC" w:hAnsi="OfficinaSansBookC"/>
          <w:lang w:eastAsia="ru-RU"/>
        </w:rPr>
      </w:pPr>
    </w:p>
    <w:p w:rsidR="00AB3056" w:rsidRPr="00DC146B" w:rsidRDefault="00AB3056" w:rsidP="00AB3056">
      <w:pPr>
        <w:spacing w:after="0" w:line="276" w:lineRule="auto"/>
        <w:jc w:val="both"/>
        <w:rPr>
          <w:rFonts w:ascii="OfficinaSansBookC" w:hAnsi="OfficinaSansBookC"/>
          <w:sz w:val="28"/>
          <w:szCs w:val="28"/>
        </w:rPr>
      </w:pPr>
      <w:bookmarkStart w:id="15" w:name="_Toc125032990"/>
      <w:r w:rsidRPr="00DC146B">
        <w:rPr>
          <w:rFonts w:ascii="OfficinaSansBookC" w:hAnsi="OfficinaSansBookC"/>
          <w:b/>
          <w:sz w:val="28"/>
          <w:szCs w:val="28"/>
        </w:rPr>
        <w:t>Контроль</w:t>
      </w:r>
      <w:r w:rsidRPr="00DC146B">
        <w:rPr>
          <w:rFonts w:ascii="OfficinaSansBookC" w:hAnsi="OfficinaSansBookC"/>
          <w:sz w:val="28"/>
          <w:szCs w:val="28"/>
        </w:rPr>
        <w:t xml:space="preserve"> </w:t>
      </w:r>
      <w:r w:rsidRPr="00DC146B">
        <w:rPr>
          <w:rFonts w:ascii="OfficinaSansBookC" w:hAnsi="OfficinaSansBookC"/>
          <w:b/>
          <w:sz w:val="28"/>
          <w:szCs w:val="28"/>
        </w:rPr>
        <w:t>и оценка</w:t>
      </w:r>
      <w:r w:rsidRPr="00DC146B">
        <w:rPr>
          <w:rFonts w:ascii="OfficinaSansBookC" w:hAnsi="OfficinaSansBookC"/>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End w:id="15"/>
    </w:p>
    <w:p w:rsidR="00AB3056" w:rsidRPr="00DC146B" w:rsidRDefault="00AB3056" w:rsidP="00AB3056">
      <w:pPr>
        <w:spacing w:after="0" w:line="276" w:lineRule="auto"/>
        <w:jc w:val="both"/>
        <w:rPr>
          <w:rFonts w:ascii="OfficinaSansBookC" w:hAnsi="OfficinaSansBookC"/>
          <w:b/>
          <w:sz w:val="28"/>
          <w:szCs w:val="28"/>
        </w:rPr>
      </w:pPr>
    </w:p>
    <w:tbl>
      <w:tblPr>
        <w:tblStyle w:val="ab"/>
        <w:tblW w:w="9515" w:type="dxa"/>
        <w:tblLook w:val="04A0" w:firstRow="1" w:lastRow="0" w:firstColumn="1" w:lastColumn="0" w:noHBand="0" w:noVBand="1"/>
      </w:tblPr>
      <w:tblGrid>
        <w:gridCol w:w="3147"/>
        <w:gridCol w:w="3693"/>
        <w:gridCol w:w="2675"/>
      </w:tblGrid>
      <w:tr w:rsidR="00AB3056" w:rsidRPr="00DC146B" w:rsidTr="00F35171">
        <w:tc>
          <w:tcPr>
            <w:tcW w:w="3147" w:type="dxa"/>
          </w:tcPr>
          <w:p w:rsidR="00AB3056" w:rsidRPr="00DC146B" w:rsidRDefault="00AB3056" w:rsidP="00F35171">
            <w:pPr>
              <w:ind w:left="57" w:right="57"/>
              <w:jc w:val="center"/>
              <w:rPr>
                <w:rFonts w:ascii="OfficinaSansBookC" w:hAnsi="OfficinaSansBookC"/>
                <w:b/>
                <w:sz w:val="24"/>
                <w:szCs w:val="24"/>
              </w:rPr>
            </w:pPr>
            <w:r w:rsidRPr="00DC146B">
              <w:rPr>
                <w:rFonts w:ascii="OfficinaSansBookC" w:hAnsi="OfficinaSansBookC"/>
                <w:b/>
                <w:sz w:val="24"/>
                <w:szCs w:val="24"/>
              </w:rPr>
              <w:t>Общая/профессиональная компетенция</w:t>
            </w:r>
          </w:p>
        </w:tc>
        <w:tc>
          <w:tcPr>
            <w:tcW w:w="3693" w:type="dxa"/>
          </w:tcPr>
          <w:p w:rsidR="00AB3056" w:rsidRPr="00DC146B" w:rsidRDefault="00AB3056" w:rsidP="00F35171">
            <w:pPr>
              <w:ind w:left="-66"/>
              <w:jc w:val="center"/>
              <w:rPr>
                <w:rFonts w:ascii="OfficinaSansBookC" w:hAnsi="OfficinaSansBookC"/>
                <w:lang w:eastAsia="ru-RU"/>
              </w:rPr>
            </w:pPr>
            <w:r w:rsidRPr="00DC146B">
              <w:rPr>
                <w:rFonts w:ascii="OfficinaSansBookC" w:hAnsi="OfficinaSansBookC"/>
                <w:b/>
                <w:sz w:val="24"/>
                <w:szCs w:val="24"/>
              </w:rPr>
              <w:t>Раздел/Тема</w:t>
            </w:r>
          </w:p>
        </w:tc>
        <w:tc>
          <w:tcPr>
            <w:tcW w:w="2675" w:type="dxa"/>
          </w:tcPr>
          <w:p w:rsidR="00AB3056" w:rsidRPr="00DC146B" w:rsidRDefault="00AB3056" w:rsidP="00F35171">
            <w:pPr>
              <w:jc w:val="center"/>
              <w:rPr>
                <w:rFonts w:ascii="OfficinaSansBookC" w:hAnsi="OfficinaSansBookC"/>
                <w:lang w:eastAsia="ru-RU"/>
              </w:rPr>
            </w:pPr>
            <w:r w:rsidRPr="00DC146B">
              <w:rPr>
                <w:rFonts w:ascii="OfficinaSansBookC" w:hAnsi="OfficinaSansBookC"/>
                <w:b/>
                <w:sz w:val="24"/>
                <w:szCs w:val="24"/>
              </w:rPr>
              <w:t>Тип оценочных мероприятия</w:t>
            </w:r>
          </w:p>
        </w:tc>
      </w:tr>
      <w:tr w:rsidR="00AB3056" w:rsidRPr="00DC146B" w:rsidTr="00F35171">
        <w:tc>
          <w:tcPr>
            <w:tcW w:w="3147" w:type="dxa"/>
          </w:tcPr>
          <w:p w:rsidR="00AB3056" w:rsidRPr="00DC146B" w:rsidRDefault="00AB3056" w:rsidP="00F35171">
            <w:pPr>
              <w:ind w:left="57" w:right="57"/>
              <w:rPr>
                <w:rFonts w:ascii="OfficinaSansBookC" w:hAnsi="OfficinaSansBookC"/>
                <w:bCs/>
                <w:sz w:val="24"/>
                <w:szCs w:val="24"/>
              </w:rPr>
            </w:pPr>
            <w:r w:rsidRPr="00DC146B">
              <w:rPr>
                <w:rFonts w:ascii="OfficinaSansBookC" w:hAnsi="OfficinaSansBookC"/>
                <w:iCs/>
                <w:sz w:val="24"/>
                <w:szCs w:val="24"/>
              </w:rPr>
              <w:t>ОК 01. Выбирать способы решения задач профессиональной деятельности применительно к различным контекстам</w:t>
            </w:r>
          </w:p>
        </w:tc>
        <w:tc>
          <w:tcPr>
            <w:tcW w:w="3693" w:type="dxa"/>
          </w:tcPr>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1, Тема 1.1, 1.2, П/о-с</w:t>
            </w:r>
            <w:r w:rsidRPr="00DC146B">
              <w:rPr>
                <w:rStyle w:val="aa"/>
                <w:rFonts w:ascii="OfficinaSansBookC" w:hAnsi="OfficinaSansBookC"/>
                <w:iCs/>
                <w:sz w:val="24"/>
                <w:szCs w:val="24"/>
              </w:rPr>
              <w:footnoteReference w:id="4"/>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2, Темы 2.1, 2.2, 2.3, 2.4, 2.5, 2.6, 2.7, 2.8, 2.9</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3, Темы 3.1, 3.2, 3.3, 3.4,3.5,3.6,3.7</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4, Темы 4.1, 4.2, 4.3, 4.4, 4.5, П/о-с</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5, Темы 5.1,</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6, Темы 6.1,6.2,6.3П/о-с</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7, Темы 7.1., 7.2.</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8, Темы 8.1, 8.2</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9, Темы 9.1</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10, Темы 10.1, П/о-с</w:t>
            </w:r>
          </w:p>
        </w:tc>
        <w:tc>
          <w:tcPr>
            <w:tcW w:w="2675" w:type="dxa"/>
            <w:vMerge w:val="restart"/>
          </w:tcPr>
          <w:p w:rsidR="00AB3056" w:rsidRPr="00DC146B" w:rsidRDefault="00AB3056" w:rsidP="00F35171">
            <w:pPr>
              <w:ind w:left="57" w:right="57"/>
              <w:rPr>
                <w:rFonts w:ascii="OfficinaSansBookC" w:hAnsi="OfficinaSansBookC"/>
                <w:iCs/>
                <w:sz w:val="24"/>
                <w:szCs w:val="24"/>
              </w:rPr>
            </w:pPr>
            <w:r w:rsidRPr="00DC146B">
              <w:rPr>
                <w:rFonts w:ascii="OfficinaSansBookC" w:hAnsi="OfficinaSansBookC"/>
                <w:iCs/>
                <w:sz w:val="24"/>
                <w:szCs w:val="24"/>
              </w:rPr>
              <w:t>наблюдение за выполнением мотивационных заданий;</w:t>
            </w:r>
          </w:p>
          <w:p w:rsidR="00AB3056" w:rsidRPr="00DC146B" w:rsidRDefault="00AB3056" w:rsidP="00F35171">
            <w:pPr>
              <w:ind w:left="57" w:right="57"/>
              <w:rPr>
                <w:rFonts w:ascii="OfficinaSansBookC" w:hAnsi="OfficinaSansBookC"/>
                <w:iCs/>
                <w:sz w:val="24"/>
                <w:szCs w:val="24"/>
              </w:rPr>
            </w:pPr>
            <w:r w:rsidRPr="00DC146B">
              <w:rPr>
                <w:rFonts w:ascii="OfficinaSansBookC" w:hAnsi="OfficinaSansBookC"/>
                <w:iCs/>
                <w:sz w:val="24"/>
                <w:szCs w:val="24"/>
              </w:rPr>
              <w:t>наблюдение за выполнением практической работы;</w:t>
            </w:r>
          </w:p>
          <w:p w:rsidR="00AB3056" w:rsidRPr="00DC146B" w:rsidRDefault="00AB3056" w:rsidP="00F35171">
            <w:pPr>
              <w:ind w:left="57" w:right="57"/>
              <w:rPr>
                <w:rFonts w:ascii="OfficinaSansBookC" w:hAnsi="OfficinaSansBookC"/>
                <w:iCs/>
                <w:sz w:val="24"/>
                <w:szCs w:val="24"/>
              </w:rPr>
            </w:pPr>
            <w:r w:rsidRPr="00DC146B">
              <w:rPr>
                <w:rFonts w:ascii="OfficinaSansBookC" w:hAnsi="OfficinaSansBookC"/>
                <w:iCs/>
                <w:sz w:val="24"/>
                <w:szCs w:val="24"/>
              </w:rPr>
              <w:t>контрольная работа;</w:t>
            </w:r>
          </w:p>
          <w:p w:rsidR="00AB3056" w:rsidRPr="00DC146B" w:rsidRDefault="00AB3056" w:rsidP="00F35171">
            <w:pPr>
              <w:ind w:left="57" w:right="57"/>
              <w:rPr>
                <w:rFonts w:ascii="OfficinaSansBookC" w:hAnsi="OfficinaSansBookC"/>
                <w:iCs/>
                <w:sz w:val="24"/>
                <w:szCs w:val="24"/>
              </w:rPr>
            </w:pPr>
            <w:r w:rsidRPr="00DC146B">
              <w:rPr>
                <w:rFonts w:ascii="OfficinaSansBookC" w:hAnsi="OfficinaSansBookC"/>
                <w:iCs/>
                <w:sz w:val="24"/>
                <w:szCs w:val="24"/>
              </w:rPr>
              <w:t>выполнение заданий на дифференцированном зачете</w:t>
            </w:r>
          </w:p>
        </w:tc>
      </w:tr>
      <w:tr w:rsidR="00AB3056" w:rsidRPr="00DC146B" w:rsidTr="00F35171">
        <w:tc>
          <w:tcPr>
            <w:tcW w:w="3147" w:type="dxa"/>
          </w:tcPr>
          <w:p w:rsidR="00AB3056" w:rsidRPr="00DC146B" w:rsidRDefault="00AB3056" w:rsidP="00F35171">
            <w:pPr>
              <w:ind w:left="57" w:right="57"/>
              <w:rPr>
                <w:rFonts w:ascii="OfficinaSansBookC" w:hAnsi="OfficinaSansBookC"/>
                <w:iCs/>
                <w:sz w:val="24"/>
                <w:szCs w:val="24"/>
              </w:rPr>
            </w:pPr>
            <w:r w:rsidRPr="00DC146B">
              <w:rPr>
                <w:rFonts w:ascii="OfficinaSansBookC" w:hAnsi="OfficinaSansBookC"/>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93" w:type="dxa"/>
          </w:tcPr>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1, Тема 1.1, 1.2, П/о-с</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2, Темы 2.1, 2.2, 2.3, 2.4, 2.5, 2.6, 2.7, 2.8, 2.9</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3, Темы 3.1, 3.2, 3.3, 3.4,3.5,3.6,3.7</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4, Темы 4.1, 4.2, 4.3, 4.4, 4.5, П/о-с</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5, Темы 5.1,</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6, Темы 6.1,6.2,6.3П/о-с</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7, Темы 7.1., 7.2.</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8, Темы 8.1, 8.2</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9, Темы 9.1</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10, Темы 10.1, П/о-с</w:t>
            </w:r>
          </w:p>
        </w:tc>
        <w:tc>
          <w:tcPr>
            <w:tcW w:w="2675" w:type="dxa"/>
            <w:vMerge/>
          </w:tcPr>
          <w:p w:rsidR="00AB3056" w:rsidRPr="00DC146B" w:rsidRDefault="00AB3056" w:rsidP="00F35171">
            <w:pPr>
              <w:ind w:left="57" w:right="57"/>
              <w:rPr>
                <w:rFonts w:ascii="OfficinaSansBookC" w:hAnsi="OfficinaSansBookC"/>
                <w:iCs/>
                <w:sz w:val="24"/>
                <w:szCs w:val="24"/>
              </w:rPr>
            </w:pPr>
          </w:p>
        </w:tc>
      </w:tr>
      <w:tr w:rsidR="00AB3056" w:rsidRPr="00DC146B" w:rsidTr="00F35171">
        <w:tc>
          <w:tcPr>
            <w:tcW w:w="3147" w:type="dxa"/>
          </w:tcPr>
          <w:p w:rsidR="00AB3056" w:rsidRPr="00DC146B" w:rsidRDefault="00AB3056" w:rsidP="00F35171">
            <w:pPr>
              <w:ind w:left="57" w:right="57"/>
              <w:rPr>
                <w:rFonts w:ascii="OfficinaSansBookC" w:hAnsi="OfficinaSansBookC"/>
                <w:iCs/>
                <w:sz w:val="24"/>
                <w:szCs w:val="24"/>
              </w:rPr>
            </w:pPr>
            <w:r w:rsidRPr="00DC146B">
              <w:rPr>
                <w:rFonts w:ascii="OfficinaSansBookC" w:hAnsi="OfficinaSansBookC"/>
                <w:iCs/>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693" w:type="dxa"/>
          </w:tcPr>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1, Тема 1.1, 1.2, П/о-с</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2, Темы 2.1, 2.2, 2.3, 2.4, 2.5, 2.6, 2.7, 2.8, 2.9</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3, Темы 3.1, 3.2, 3.3, 3.4,3.5,3.6,3.7</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4, Темы 4.1, 4.2, 4.3, 4.4, 4.5, П/о-с</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5, Темы 5.1,</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6, Темы 6.1,6.2,6.3П/о-с</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7, Темы 7.1., 7.2.</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8, Темы 8.1, 8.2</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9, Темы 9.1</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10, Темы 10.1, П/о-с</w:t>
            </w:r>
          </w:p>
        </w:tc>
        <w:tc>
          <w:tcPr>
            <w:tcW w:w="2675" w:type="dxa"/>
            <w:vMerge/>
          </w:tcPr>
          <w:p w:rsidR="00AB3056" w:rsidRPr="00DC146B" w:rsidRDefault="00AB3056" w:rsidP="00F35171">
            <w:pPr>
              <w:ind w:left="57" w:right="57"/>
              <w:rPr>
                <w:rFonts w:ascii="OfficinaSansBookC" w:hAnsi="OfficinaSansBookC"/>
                <w:iCs/>
                <w:sz w:val="24"/>
                <w:szCs w:val="24"/>
              </w:rPr>
            </w:pPr>
          </w:p>
        </w:tc>
      </w:tr>
      <w:tr w:rsidR="00AB3056" w:rsidRPr="00DC146B" w:rsidTr="00F35171">
        <w:tc>
          <w:tcPr>
            <w:tcW w:w="3147" w:type="dxa"/>
          </w:tcPr>
          <w:p w:rsidR="00AB3056" w:rsidRPr="00DC146B" w:rsidRDefault="00AB3056" w:rsidP="00F35171">
            <w:pPr>
              <w:ind w:left="57" w:right="57"/>
              <w:rPr>
                <w:rFonts w:ascii="OfficinaSansBookC" w:hAnsi="OfficinaSansBookC"/>
                <w:iCs/>
                <w:sz w:val="24"/>
                <w:szCs w:val="24"/>
              </w:rPr>
            </w:pPr>
            <w:r w:rsidRPr="00DC146B">
              <w:rPr>
                <w:rFonts w:ascii="OfficinaSansBookC" w:hAnsi="OfficinaSansBookC"/>
                <w:iCs/>
                <w:sz w:val="24"/>
                <w:szCs w:val="24"/>
              </w:rPr>
              <w:lastRenderedPageBreak/>
              <w:t>ОК 04. Эффективно взаимодействовать и работать в коллективе и команде</w:t>
            </w:r>
          </w:p>
        </w:tc>
        <w:tc>
          <w:tcPr>
            <w:tcW w:w="3693" w:type="dxa"/>
          </w:tcPr>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1, Тема 1.1, 1.2, П/о-с</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2, Темы 2.1, 2.2, 2.3, 2.4, 2.5, 2.6, 2.7, 2.8, 2.9</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3, Темы 3.1, 3.2, 3.3, 3.4,3.5,3.6,3.7</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4, Темы 4.1, 4.2, 4.3, 4.4, 4.5, П/о-с</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5, Темы 5.1,</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6, Темы 6.1,6.2,6.3П/о-с</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7, Темы 7.1., 7.2.</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8, Темы 8.1, 8.2</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9, Темы 9.1</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10, Темы 10.1, П/о-с</w:t>
            </w:r>
          </w:p>
        </w:tc>
        <w:tc>
          <w:tcPr>
            <w:tcW w:w="2675" w:type="dxa"/>
            <w:vMerge/>
          </w:tcPr>
          <w:p w:rsidR="00AB3056" w:rsidRPr="00DC146B" w:rsidRDefault="00AB3056" w:rsidP="00F35171">
            <w:pPr>
              <w:ind w:left="57" w:right="57"/>
              <w:rPr>
                <w:rFonts w:ascii="OfficinaSansBookC" w:hAnsi="OfficinaSansBookC"/>
                <w:iCs/>
                <w:sz w:val="24"/>
                <w:szCs w:val="24"/>
              </w:rPr>
            </w:pPr>
          </w:p>
        </w:tc>
      </w:tr>
      <w:tr w:rsidR="00AB3056" w:rsidRPr="00DC146B" w:rsidTr="00F35171">
        <w:tc>
          <w:tcPr>
            <w:tcW w:w="3147" w:type="dxa"/>
          </w:tcPr>
          <w:p w:rsidR="00AB3056" w:rsidRPr="00DC146B" w:rsidRDefault="00AB3056" w:rsidP="00F35171">
            <w:pPr>
              <w:ind w:left="57" w:right="57"/>
              <w:rPr>
                <w:rFonts w:ascii="OfficinaSansBookC" w:hAnsi="OfficinaSansBookC"/>
                <w:b/>
                <w:i/>
                <w:iCs/>
                <w:sz w:val="24"/>
                <w:szCs w:val="24"/>
              </w:rPr>
            </w:pPr>
            <w:r w:rsidRPr="00DC146B">
              <w:rPr>
                <w:rFonts w:ascii="OfficinaSansBookC" w:hAnsi="OfficinaSansBookC"/>
                <w:bCs/>
                <w:iCs/>
                <w:sz w:val="24"/>
                <w:szCs w:val="24"/>
              </w:rPr>
              <w:t>ОК 05.</w:t>
            </w:r>
            <w:r w:rsidRPr="00DC146B">
              <w:rPr>
                <w:rFonts w:ascii="OfficinaSansBookC" w:hAnsi="OfficinaSansBookC"/>
                <w:iCs/>
                <w:sz w:val="28"/>
                <w:szCs w:val="28"/>
              </w:rPr>
              <w:t xml:space="preserve"> </w:t>
            </w:r>
            <w:r w:rsidRPr="00DC146B">
              <w:rPr>
                <w:rFonts w:ascii="OfficinaSansBookC" w:hAnsi="OfficinaSansBookC"/>
                <w:iCs/>
                <w:sz w:val="26"/>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DC146B">
              <w:rPr>
                <w:rFonts w:ascii="OfficinaSansBookC" w:hAnsi="OfficinaSansBookC"/>
                <w:iCs/>
              </w:rPr>
              <w:t xml:space="preserve"> </w:t>
            </w:r>
          </w:p>
        </w:tc>
        <w:tc>
          <w:tcPr>
            <w:tcW w:w="3693" w:type="dxa"/>
          </w:tcPr>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1, Тема 1.1, 1.2, П/о-с</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2, Темы 2.1, 2.2, 2.3, 2.4, 2.5, 2.6, 2.7, 2.8, 2.9</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3, Темы 3.1, 3.2, 3.3, 3.4,3.5,3.6,3.7</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4, Темы 4.1, 4.2, 4.3, 4.4, 4.5, П/о-с</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5, Темы 5.1,</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lastRenderedPageBreak/>
              <w:t>Р 6, Темы 6.1,6.2,6.3П/о-с</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7, Темы 7.1., 7.2.</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8, Темы 8.1, 8.2</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9, Темы 9.1</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10, Темы 10.1, П/о-с</w:t>
            </w:r>
          </w:p>
        </w:tc>
        <w:tc>
          <w:tcPr>
            <w:tcW w:w="2675" w:type="dxa"/>
            <w:vMerge/>
          </w:tcPr>
          <w:p w:rsidR="00AB3056" w:rsidRPr="00DC146B" w:rsidRDefault="00AB3056" w:rsidP="00F35171">
            <w:pPr>
              <w:ind w:left="57" w:right="57"/>
              <w:rPr>
                <w:rFonts w:ascii="OfficinaSansBookC" w:hAnsi="OfficinaSansBookC"/>
                <w:iCs/>
                <w:sz w:val="24"/>
                <w:szCs w:val="24"/>
              </w:rPr>
            </w:pPr>
          </w:p>
        </w:tc>
      </w:tr>
      <w:tr w:rsidR="00AB3056" w:rsidRPr="00DC146B" w:rsidTr="00F35171">
        <w:tc>
          <w:tcPr>
            <w:tcW w:w="3147" w:type="dxa"/>
          </w:tcPr>
          <w:p w:rsidR="00AB3056" w:rsidRPr="00DC146B" w:rsidRDefault="00AB3056" w:rsidP="00F35171">
            <w:pPr>
              <w:ind w:left="57" w:right="57"/>
              <w:rPr>
                <w:rFonts w:ascii="OfficinaSansBookC" w:hAnsi="OfficinaSansBookC"/>
                <w:iCs/>
                <w:sz w:val="24"/>
                <w:szCs w:val="24"/>
              </w:rPr>
            </w:pPr>
            <w:r w:rsidRPr="00DC146B">
              <w:rPr>
                <w:rFonts w:ascii="OfficinaSansBookC" w:hAnsi="OfficinaSansBookC"/>
                <w:iCs/>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93" w:type="dxa"/>
          </w:tcPr>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1, Тема 1.1, 1.2, П/о-с</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2, Темы 2.1, 2.2, 2.3, 2.4, 2.5, 2.6, 2.7, 2.8, 2.9</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3, Темы 3.1, 3.2, 3.3, 3.4,3.5,3.6,3.7</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4, Темы 4.1, 4.2, 4.3, 4.4, 4.5, П/о-с</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5, Темы 5.1,</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6, Темы 6.1,6.2,6.3П/о-с</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7, Темы 7.1., 7.2.</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8, Темы 8.1, 8.2</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9, Темы 9.1</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10, Темы 10.1, П/о-с</w:t>
            </w:r>
          </w:p>
        </w:tc>
        <w:tc>
          <w:tcPr>
            <w:tcW w:w="2675" w:type="dxa"/>
            <w:vMerge/>
          </w:tcPr>
          <w:p w:rsidR="00AB3056" w:rsidRPr="00DC146B" w:rsidRDefault="00AB3056" w:rsidP="00F35171">
            <w:pPr>
              <w:ind w:left="57" w:right="57"/>
              <w:rPr>
                <w:rFonts w:ascii="OfficinaSansBookC" w:hAnsi="OfficinaSansBookC"/>
                <w:iCs/>
                <w:sz w:val="24"/>
                <w:szCs w:val="24"/>
              </w:rPr>
            </w:pPr>
          </w:p>
        </w:tc>
      </w:tr>
      <w:tr w:rsidR="00AB3056" w:rsidRPr="00DC146B" w:rsidTr="00F35171">
        <w:tc>
          <w:tcPr>
            <w:tcW w:w="3147" w:type="dxa"/>
          </w:tcPr>
          <w:p w:rsidR="00AB3056" w:rsidRPr="00DC146B" w:rsidRDefault="00AB3056" w:rsidP="00F35171">
            <w:pPr>
              <w:ind w:left="57" w:right="57"/>
              <w:rPr>
                <w:rFonts w:ascii="OfficinaSansBookC" w:hAnsi="OfficinaSansBookC"/>
                <w:b/>
                <w:i/>
                <w:iCs/>
                <w:sz w:val="24"/>
                <w:szCs w:val="24"/>
              </w:rPr>
            </w:pPr>
            <w:r w:rsidRPr="00DC146B">
              <w:rPr>
                <w:rFonts w:ascii="OfficinaSansBookC" w:hAnsi="OfficinaSansBookC"/>
                <w:iCs/>
                <w:sz w:val="24"/>
                <w:szCs w:val="24"/>
              </w:rPr>
              <w:t>ОК 09. Пользоваться профессиональной документацией на государственном и иностранном языках</w:t>
            </w:r>
          </w:p>
        </w:tc>
        <w:tc>
          <w:tcPr>
            <w:tcW w:w="3693" w:type="dxa"/>
          </w:tcPr>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1, Тема 1.1, 1.2, П/о-с</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2, Темы 2.1, 2.2, 2.3, 2.4, 2.5, 2.6, 2.7, 2.8, 2.9</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3, Темы 3.1, 3.2, 3.3, 3.4,3.5,3.6,3.7</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4, Темы 4.1, 4.2, 4.3, 4.4, 4.5, П/о-с</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5, Темы 5.1,</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6, Темы 6.1,6.2,6.3П/о-с</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7, Темы 7.1., 7.2.</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8, Темы 8.1, 8.2</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9, Темы 9.1</w:t>
            </w:r>
          </w:p>
          <w:p w:rsidR="00AB3056" w:rsidRPr="00DC146B" w:rsidRDefault="00AB3056" w:rsidP="00F35171">
            <w:pPr>
              <w:ind w:left="-66" w:right="57"/>
              <w:rPr>
                <w:rFonts w:ascii="OfficinaSansBookC" w:hAnsi="OfficinaSansBookC"/>
                <w:iCs/>
                <w:sz w:val="24"/>
                <w:szCs w:val="24"/>
              </w:rPr>
            </w:pPr>
            <w:r w:rsidRPr="00DC146B">
              <w:rPr>
                <w:rFonts w:ascii="OfficinaSansBookC" w:hAnsi="OfficinaSansBookC"/>
                <w:iCs/>
                <w:sz w:val="24"/>
                <w:szCs w:val="24"/>
              </w:rPr>
              <w:t>Р 10, Темы 10.1, П/о-с</w:t>
            </w:r>
          </w:p>
        </w:tc>
        <w:tc>
          <w:tcPr>
            <w:tcW w:w="2675" w:type="dxa"/>
            <w:vMerge/>
          </w:tcPr>
          <w:p w:rsidR="00AB3056" w:rsidRPr="00DC146B" w:rsidRDefault="00AB3056" w:rsidP="00F35171">
            <w:pPr>
              <w:ind w:left="57" w:right="57"/>
              <w:rPr>
                <w:rFonts w:ascii="OfficinaSansBookC" w:hAnsi="OfficinaSansBookC"/>
                <w:iCs/>
                <w:sz w:val="24"/>
                <w:szCs w:val="24"/>
              </w:rPr>
            </w:pPr>
          </w:p>
        </w:tc>
      </w:tr>
      <w:tr w:rsidR="00395ABC" w:rsidRPr="00DC146B" w:rsidTr="00F35171">
        <w:tc>
          <w:tcPr>
            <w:tcW w:w="3147" w:type="dxa"/>
          </w:tcPr>
          <w:p w:rsidR="00395ABC" w:rsidRPr="00B3760F" w:rsidRDefault="00395ABC" w:rsidP="00395ABC">
            <w:pPr>
              <w:ind w:left="57" w:right="57"/>
              <w:rPr>
                <w:rFonts w:ascii="OfficinaSansBookC" w:hAnsi="OfficinaSansBookC"/>
                <w:bCs/>
                <w:iCs/>
                <w:sz w:val="24"/>
                <w:szCs w:val="24"/>
              </w:rPr>
            </w:pPr>
            <w:r w:rsidRPr="00B3760F">
              <w:rPr>
                <w:rFonts w:ascii="OfficinaSansBookC" w:hAnsi="OfficinaSansBookC"/>
                <w:iCs/>
                <w:sz w:val="24"/>
                <w:szCs w:val="24"/>
              </w:rPr>
              <w:t xml:space="preserve">ТОР </w:t>
            </w:r>
            <w:r w:rsidRPr="00B3760F">
              <w:rPr>
                <w:rFonts w:ascii="OfficinaSansBookC" w:hAnsi="OfficinaSansBookC"/>
                <w:bCs/>
                <w:iCs/>
                <w:sz w:val="24"/>
                <w:szCs w:val="24"/>
              </w:rPr>
              <w:t xml:space="preserve">ПК 1.4. Разрабатывать и осуществлять технологические процессы </w:t>
            </w:r>
            <w:r w:rsidRPr="00B3760F">
              <w:rPr>
                <w:rFonts w:ascii="OfficinaSansBookC" w:hAnsi="OfficinaSansBookC"/>
                <w:bCs/>
                <w:iCs/>
                <w:sz w:val="24"/>
                <w:szCs w:val="24"/>
              </w:rPr>
              <w:lastRenderedPageBreak/>
              <w:t>установки дополнительного оборудования на автотранспортные средства.</w:t>
            </w:r>
          </w:p>
        </w:tc>
        <w:tc>
          <w:tcPr>
            <w:tcW w:w="3693" w:type="dxa"/>
          </w:tcPr>
          <w:p w:rsidR="00395ABC" w:rsidRPr="00DC146B" w:rsidRDefault="00395ABC" w:rsidP="00395ABC">
            <w:pPr>
              <w:ind w:right="57"/>
              <w:rPr>
                <w:rFonts w:ascii="OfficinaSansBookC" w:hAnsi="OfficinaSansBookC"/>
                <w:iCs/>
                <w:sz w:val="24"/>
                <w:szCs w:val="24"/>
              </w:rPr>
            </w:pPr>
            <w:r>
              <w:rPr>
                <w:rFonts w:ascii="OfficinaSansBookC" w:hAnsi="OfficinaSansBookC"/>
                <w:iCs/>
                <w:sz w:val="24"/>
                <w:szCs w:val="24"/>
              </w:rPr>
              <w:lastRenderedPageBreak/>
              <w:t>ПМ</w:t>
            </w:r>
            <w:r w:rsidRPr="00DC146B">
              <w:rPr>
                <w:rFonts w:ascii="OfficinaSansBookC" w:hAnsi="OfficinaSansBookC"/>
                <w:iCs/>
                <w:sz w:val="24"/>
                <w:szCs w:val="24"/>
              </w:rPr>
              <w:t xml:space="preserve"> П/о-с</w:t>
            </w:r>
          </w:p>
        </w:tc>
        <w:tc>
          <w:tcPr>
            <w:tcW w:w="2675" w:type="dxa"/>
            <w:vMerge w:val="restart"/>
          </w:tcPr>
          <w:p w:rsidR="00395ABC" w:rsidRPr="00DC146B" w:rsidRDefault="00395ABC" w:rsidP="00395ABC">
            <w:pPr>
              <w:ind w:left="57" w:right="57"/>
              <w:rPr>
                <w:rFonts w:ascii="OfficinaSansBookC" w:hAnsi="OfficinaSansBookC"/>
                <w:iCs/>
                <w:sz w:val="24"/>
                <w:szCs w:val="24"/>
              </w:rPr>
            </w:pPr>
            <w:r w:rsidRPr="00DC146B">
              <w:rPr>
                <w:rFonts w:ascii="OfficinaSansBookC" w:hAnsi="OfficinaSansBookC"/>
                <w:iCs/>
                <w:sz w:val="24"/>
                <w:szCs w:val="24"/>
              </w:rPr>
              <w:t xml:space="preserve">наблюдение за выполнением мотивационных </w:t>
            </w:r>
            <w:r w:rsidRPr="00DC146B">
              <w:rPr>
                <w:rFonts w:ascii="OfficinaSansBookC" w:hAnsi="OfficinaSansBookC"/>
                <w:iCs/>
                <w:sz w:val="24"/>
                <w:szCs w:val="24"/>
              </w:rPr>
              <w:lastRenderedPageBreak/>
              <w:t>заданий;</w:t>
            </w:r>
          </w:p>
          <w:p w:rsidR="00395ABC" w:rsidRPr="00DC146B" w:rsidRDefault="00395ABC" w:rsidP="00395ABC">
            <w:pPr>
              <w:ind w:left="57" w:right="57"/>
              <w:rPr>
                <w:rFonts w:ascii="OfficinaSansBookC" w:hAnsi="OfficinaSansBookC"/>
                <w:iCs/>
                <w:sz w:val="24"/>
                <w:szCs w:val="24"/>
              </w:rPr>
            </w:pPr>
            <w:r w:rsidRPr="00DC146B">
              <w:rPr>
                <w:rFonts w:ascii="OfficinaSansBookC" w:hAnsi="OfficinaSansBookC"/>
                <w:iCs/>
                <w:sz w:val="24"/>
                <w:szCs w:val="24"/>
              </w:rPr>
              <w:t>наблюдение за выполнением практической работы;</w:t>
            </w:r>
          </w:p>
          <w:p w:rsidR="00395ABC" w:rsidRPr="00DC146B" w:rsidRDefault="00395ABC" w:rsidP="00395ABC">
            <w:pPr>
              <w:ind w:left="57" w:right="57"/>
              <w:rPr>
                <w:rFonts w:ascii="OfficinaSansBookC" w:hAnsi="OfficinaSansBookC"/>
                <w:iCs/>
                <w:sz w:val="24"/>
                <w:szCs w:val="24"/>
              </w:rPr>
            </w:pPr>
            <w:r w:rsidRPr="00DC146B">
              <w:rPr>
                <w:rFonts w:ascii="OfficinaSansBookC" w:hAnsi="OfficinaSansBookC"/>
                <w:iCs/>
                <w:sz w:val="24"/>
                <w:szCs w:val="24"/>
              </w:rPr>
              <w:t>контрольная работа;</w:t>
            </w:r>
          </w:p>
          <w:p w:rsidR="00395ABC" w:rsidRPr="00DC146B" w:rsidRDefault="00395ABC" w:rsidP="00395ABC">
            <w:pPr>
              <w:ind w:left="57" w:right="57"/>
              <w:rPr>
                <w:rFonts w:ascii="OfficinaSansBookC" w:hAnsi="OfficinaSansBookC"/>
                <w:iCs/>
                <w:sz w:val="24"/>
                <w:szCs w:val="24"/>
              </w:rPr>
            </w:pPr>
            <w:r w:rsidRPr="00DC146B">
              <w:rPr>
                <w:rFonts w:ascii="OfficinaSansBookC" w:hAnsi="OfficinaSansBookC"/>
                <w:iCs/>
                <w:sz w:val="24"/>
                <w:szCs w:val="24"/>
              </w:rPr>
              <w:t>выполнение заданий на дифференцированном зачете</w:t>
            </w:r>
          </w:p>
        </w:tc>
      </w:tr>
      <w:tr w:rsidR="00395ABC" w:rsidRPr="00DC146B" w:rsidTr="00F35171">
        <w:tc>
          <w:tcPr>
            <w:tcW w:w="3147" w:type="dxa"/>
          </w:tcPr>
          <w:p w:rsidR="00395ABC" w:rsidRPr="00B3760F" w:rsidRDefault="00395ABC" w:rsidP="00395ABC">
            <w:pPr>
              <w:ind w:left="57" w:right="57"/>
              <w:rPr>
                <w:rFonts w:ascii="OfficinaSansBookC" w:hAnsi="OfficinaSansBookC"/>
                <w:bCs/>
                <w:iCs/>
                <w:sz w:val="24"/>
                <w:szCs w:val="24"/>
              </w:rPr>
            </w:pPr>
            <w:r w:rsidRPr="00B3760F">
              <w:rPr>
                <w:rFonts w:ascii="OfficinaSansBookC" w:hAnsi="OfficinaSansBookC"/>
                <w:iCs/>
                <w:sz w:val="24"/>
                <w:szCs w:val="24"/>
              </w:rPr>
              <w:lastRenderedPageBreak/>
              <w:t xml:space="preserve">ТОР </w:t>
            </w:r>
            <w:r w:rsidRPr="00B3760F">
              <w:rPr>
                <w:rFonts w:ascii="OfficinaSansBookC" w:hAnsi="OfficinaSansBookC"/>
                <w:bCs/>
                <w:iCs/>
                <w:sz w:val="24"/>
                <w:szCs w:val="24"/>
              </w:rPr>
              <w:t xml:space="preserve">ПК 1.2. </w:t>
            </w:r>
            <w:r w:rsidRPr="00B3760F">
              <w:rPr>
                <w:rFonts w:ascii="OfficinaSansBookC" w:hAnsi="OfficinaSansBookC"/>
                <w:bCs/>
                <w:sz w:val="24"/>
                <w:szCs w:val="24"/>
              </w:rPr>
              <w:t>Осуществлять техническое обслуживание автотранспортных средств.</w:t>
            </w:r>
          </w:p>
        </w:tc>
        <w:tc>
          <w:tcPr>
            <w:tcW w:w="3693" w:type="dxa"/>
          </w:tcPr>
          <w:p w:rsidR="00395ABC" w:rsidRPr="00DC146B" w:rsidRDefault="00395ABC" w:rsidP="00395ABC">
            <w:pPr>
              <w:ind w:left="57" w:right="57"/>
              <w:rPr>
                <w:rFonts w:ascii="OfficinaSansBookC" w:hAnsi="OfficinaSansBookC"/>
                <w:iCs/>
                <w:sz w:val="24"/>
                <w:szCs w:val="24"/>
              </w:rPr>
            </w:pPr>
            <w:r>
              <w:rPr>
                <w:rFonts w:ascii="OfficinaSansBookC" w:hAnsi="OfficinaSansBookC"/>
                <w:iCs/>
                <w:sz w:val="24"/>
                <w:szCs w:val="24"/>
              </w:rPr>
              <w:t>ПМ</w:t>
            </w:r>
            <w:r w:rsidRPr="00DC146B">
              <w:rPr>
                <w:rFonts w:ascii="OfficinaSansBookC" w:hAnsi="OfficinaSansBookC"/>
                <w:iCs/>
                <w:sz w:val="24"/>
                <w:szCs w:val="24"/>
              </w:rPr>
              <w:t xml:space="preserve"> П/о-с</w:t>
            </w:r>
          </w:p>
        </w:tc>
        <w:tc>
          <w:tcPr>
            <w:tcW w:w="2675" w:type="dxa"/>
            <w:vMerge/>
          </w:tcPr>
          <w:p w:rsidR="00395ABC" w:rsidRPr="00DC146B" w:rsidRDefault="00395ABC" w:rsidP="00395ABC">
            <w:pPr>
              <w:ind w:left="57" w:right="57"/>
              <w:rPr>
                <w:rFonts w:ascii="OfficinaSansBookC" w:hAnsi="OfficinaSansBookC"/>
                <w:iCs/>
                <w:sz w:val="24"/>
                <w:szCs w:val="24"/>
              </w:rPr>
            </w:pPr>
          </w:p>
        </w:tc>
      </w:tr>
      <w:tr w:rsidR="00395ABC" w:rsidRPr="002A78E3" w:rsidTr="00F35171">
        <w:tc>
          <w:tcPr>
            <w:tcW w:w="3147" w:type="dxa"/>
          </w:tcPr>
          <w:p w:rsidR="00395ABC" w:rsidRPr="00B3760F" w:rsidRDefault="00395ABC" w:rsidP="00395ABC">
            <w:pPr>
              <w:ind w:left="57" w:right="57"/>
              <w:rPr>
                <w:rFonts w:ascii="OfficinaSansBookC" w:hAnsi="OfficinaSansBookC"/>
                <w:bCs/>
                <w:iCs/>
                <w:sz w:val="24"/>
                <w:szCs w:val="24"/>
              </w:rPr>
            </w:pPr>
            <w:r w:rsidRPr="00B3760F">
              <w:rPr>
                <w:rFonts w:ascii="OfficinaSansBookC" w:hAnsi="OfficinaSansBookC"/>
                <w:bCs/>
                <w:iCs/>
                <w:sz w:val="24"/>
                <w:szCs w:val="24"/>
              </w:rPr>
              <w:t>ТОР ПК 3.1 Осуществлять взаимодействие с потребителями в процессе оказания услуг по техническому обслуживанию и ремонту автотранспортных средств и их компонентов.</w:t>
            </w:r>
          </w:p>
        </w:tc>
        <w:tc>
          <w:tcPr>
            <w:tcW w:w="3693" w:type="dxa"/>
          </w:tcPr>
          <w:p w:rsidR="00395ABC" w:rsidRPr="002A78E3" w:rsidRDefault="00395ABC" w:rsidP="00395ABC">
            <w:pPr>
              <w:ind w:left="57" w:right="57"/>
              <w:rPr>
                <w:rFonts w:ascii="OfficinaSansBookC" w:hAnsi="OfficinaSansBookC"/>
                <w:iCs/>
                <w:sz w:val="24"/>
                <w:szCs w:val="24"/>
              </w:rPr>
            </w:pPr>
            <w:r>
              <w:rPr>
                <w:rFonts w:ascii="OfficinaSansBookC" w:hAnsi="OfficinaSansBookC"/>
                <w:iCs/>
                <w:sz w:val="24"/>
                <w:szCs w:val="24"/>
              </w:rPr>
              <w:t>ПМ</w:t>
            </w:r>
            <w:r w:rsidRPr="00DC146B">
              <w:rPr>
                <w:rFonts w:ascii="OfficinaSansBookC" w:hAnsi="OfficinaSansBookC"/>
                <w:iCs/>
                <w:sz w:val="24"/>
                <w:szCs w:val="24"/>
              </w:rPr>
              <w:t xml:space="preserve"> П/о-с</w:t>
            </w:r>
            <w:r w:rsidRPr="002A78E3">
              <w:rPr>
                <w:rFonts w:ascii="OfficinaSansBookC" w:hAnsi="OfficinaSansBookC"/>
                <w:iCs/>
                <w:sz w:val="24"/>
                <w:szCs w:val="24"/>
              </w:rPr>
              <w:t xml:space="preserve"> </w:t>
            </w:r>
          </w:p>
        </w:tc>
        <w:tc>
          <w:tcPr>
            <w:tcW w:w="2675" w:type="dxa"/>
            <w:vMerge/>
          </w:tcPr>
          <w:p w:rsidR="00395ABC" w:rsidRPr="002A78E3" w:rsidRDefault="00395ABC" w:rsidP="00395ABC">
            <w:pPr>
              <w:ind w:left="57" w:right="57"/>
              <w:rPr>
                <w:rFonts w:ascii="OfficinaSansBookC" w:hAnsi="OfficinaSansBookC"/>
                <w:iCs/>
                <w:sz w:val="24"/>
                <w:szCs w:val="24"/>
              </w:rPr>
            </w:pPr>
          </w:p>
        </w:tc>
      </w:tr>
      <w:tr w:rsidR="00395ABC" w:rsidRPr="002A78E3" w:rsidTr="00F35171">
        <w:tc>
          <w:tcPr>
            <w:tcW w:w="3147" w:type="dxa"/>
          </w:tcPr>
          <w:p w:rsidR="00395ABC" w:rsidRPr="00B3760F" w:rsidRDefault="00395ABC" w:rsidP="00395ABC">
            <w:pPr>
              <w:rPr>
                <w:rFonts w:ascii="OfficinaSansBookC" w:hAnsi="OfficinaSansBookC"/>
                <w:bCs/>
                <w:sz w:val="24"/>
                <w:szCs w:val="24"/>
              </w:rPr>
            </w:pPr>
            <w:r w:rsidRPr="00B3760F">
              <w:rPr>
                <w:rFonts w:ascii="OfficinaSansBookC" w:hAnsi="OfficinaSansBookC"/>
                <w:bCs/>
                <w:sz w:val="24"/>
                <w:szCs w:val="24"/>
              </w:rPr>
              <w:t>ОПУ ПК 1.2. Оформлять документы, регламентирующие организацию перевозочного процесса на транспорте.</w:t>
            </w:r>
          </w:p>
        </w:tc>
        <w:tc>
          <w:tcPr>
            <w:tcW w:w="3693" w:type="dxa"/>
          </w:tcPr>
          <w:p w:rsidR="00395ABC" w:rsidRPr="00DC146B" w:rsidRDefault="00395ABC" w:rsidP="00395ABC">
            <w:pPr>
              <w:ind w:left="57" w:right="57"/>
              <w:rPr>
                <w:rFonts w:ascii="OfficinaSansBookC" w:hAnsi="OfficinaSansBookC"/>
                <w:iCs/>
                <w:sz w:val="24"/>
                <w:szCs w:val="24"/>
              </w:rPr>
            </w:pPr>
            <w:r>
              <w:rPr>
                <w:rFonts w:ascii="OfficinaSansBookC" w:hAnsi="OfficinaSansBookC"/>
                <w:iCs/>
                <w:sz w:val="24"/>
                <w:szCs w:val="24"/>
              </w:rPr>
              <w:t>ПМ</w:t>
            </w:r>
            <w:r w:rsidRPr="00DC146B">
              <w:rPr>
                <w:rFonts w:ascii="OfficinaSansBookC" w:hAnsi="OfficinaSansBookC"/>
                <w:iCs/>
                <w:sz w:val="24"/>
                <w:szCs w:val="24"/>
              </w:rPr>
              <w:t xml:space="preserve"> П/о-с</w:t>
            </w:r>
          </w:p>
        </w:tc>
        <w:tc>
          <w:tcPr>
            <w:tcW w:w="2675" w:type="dxa"/>
            <w:vMerge/>
          </w:tcPr>
          <w:p w:rsidR="00395ABC" w:rsidRPr="002A78E3" w:rsidRDefault="00395ABC" w:rsidP="00395ABC">
            <w:pPr>
              <w:ind w:left="57" w:right="57"/>
              <w:rPr>
                <w:rFonts w:ascii="OfficinaSansBookC" w:hAnsi="OfficinaSansBookC"/>
                <w:iCs/>
                <w:sz w:val="24"/>
                <w:szCs w:val="24"/>
              </w:rPr>
            </w:pPr>
          </w:p>
        </w:tc>
      </w:tr>
      <w:tr w:rsidR="00395ABC" w:rsidRPr="002A78E3" w:rsidTr="00F35171">
        <w:tc>
          <w:tcPr>
            <w:tcW w:w="3147" w:type="dxa"/>
          </w:tcPr>
          <w:p w:rsidR="00395ABC" w:rsidRPr="00B3760F" w:rsidRDefault="00395ABC" w:rsidP="00395ABC">
            <w:pPr>
              <w:rPr>
                <w:rFonts w:ascii="OfficinaSansBookC" w:hAnsi="OfficinaSansBookC"/>
                <w:bCs/>
                <w:sz w:val="24"/>
                <w:szCs w:val="24"/>
              </w:rPr>
            </w:pPr>
            <w:r w:rsidRPr="00B3760F">
              <w:rPr>
                <w:rFonts w:ascii="OfficinaSansBookC" w:hAnsi="OfficinaSansBookC"/>
                <w:bCs/>
                <w:sz w:val="24"/>
                <w:szCs w:val="24"/>
              </w:rPr>
              <w:t>ОПУ ПК 3.2. Планировать и организовывать работу по транспортному обслуживанию в сфере пассажирских перевозок.</w:t>
            </w:r>
          </w:p>
        </w:tc>
        <w:tc>
          <w:tcPr>
            <w:tcW w:w="3693" w:type="dxa"/>
          </w:tcPr>
          <w:p w:rsidR="00395ABC" w:rsidRPr="00DC146B" w:rsidRDefault="00395ABC" w:rsidP="00395ABC">
            <w:pPr>
              <w:ind w:left="57" w:right="57"/>
              <w:rPr>
                <w:rFonts w:ascii="OfficinaSansBookC" w:hAnsi="OfficinaSansBookC"/>
                <w:iCs/>
                <w:sz w:val="24"/>
                <w:szCs w:val="24"/>
              </w:rPr>
            </w:pPr>
            <w:r>
              <w:rPr>
                <w:rFonts w:ascii="OfficinaSansBookC" w:hAnsi="OfficinaSansBookC"/>
                <w:iCs/>
                <w:sz w:val="24"/>
                <w:szCs w:val="24"/>
              </w:rPr>
              <w:t>ПМ</w:t>
            </w:r>
            <w:r w:rsidRPr="00DC146B">
              <w:rPr>
                <w:rFonts w:ascii="OfficinaSansBookC" w:hAnsi="OfficinaSansBookC"/>
                <w:iCs/>
                <w:sz w:val="24"/>
                <w:szCs w:val="24"/>
              </w:rPr>
              <w:t xml:space="preserve"> П/о-с</w:t>
            </w:r>
          </w:p>
        </w:tc>
        <w:tc>
          <w:tcPr>
            <w:tcW w:w="2675" w:type="dxa"/>
            <w:vMerge/>
          </w:tcPr>
          <w:p w:rsidR="00395ABC" w:rsidRPr="002A78E3" w:rsidRDefault="00395ABC" w:rsidP="00395ABC">
            <w:pPr>
              <w:ind w:left="57" w:right="57"/>
              <w:rPr>
                <w:rFonts w:ascii="OfficinaSansBookC" w:hAnsi="OfficinaSansBookC"/>
                <w:iCs/>
                <w:sz w:val="24"/>
                <w:szCs w:val="24"/>
              </w:rPr>
            </w:pPr>
          </w:p>
        </w:tc>
      </w:tr>
      <w:tr w:rsidR="00395ABC" w:rsidRPr="002A78E3" w:rsidTr="00F35171">
        <w:tc>
          <w:tcPr>
            <w:tcW w:w="3147" w:type="dxa"/>
          </w:tcPr>
          <w:p w:rsidR="00395ABC" w:rsidRPr="00B3760F" w:rsidRDefault="00395ABC" w:rsidP="00395ABC">
            <w:pPr>
              <w:rPr>
                <w:rFonts w:ascii="OfficinaSansBookC" w:hAnsi="OfficinaSansBookC"/>
                <w:bCs/>
                <w:sz w:val="24"/>
                <w:szCs w:val="24"/>
              </w:rPr>
            </w:pPr>
            <w:r w:rsidRPr="00B3760F">
              <w:rPr>
                <w:rFonts w:ascii="OfficinaSansBookC" w:hAnsi="OfficinaSansBookC"/>
                <w:bCs/>
                <w:sz w:val="24"/>
                <w:szCs w:val="24"/>
              </w:rPr>
              <w:t>ОПУ ПК 1.1. Планировать, выполнять и контролировать перевозочный процесс на транспорте, в том числе с применением современных информационных технологий управления перевозками.</w:t>
            </w:r>
          </w:p>
        </w:tc>
        <w:tc>
          <w:tcPr>
            <w:tcW w:w="3693" w:type="dxa"/>
          </w:tcPr>
          <w:p w:rsidR="00395ABC" w:rsidRPr="00DC146B" w:rsidRDefault="00395ABC" w:rsidP="00395ABC">
            <w:pPr>
              <w:ind w:left="57" w:right="57"/>
              <w:rPr>
                <w:rFonts w:ascii="OfficinaSansBookC" w:hAnsi="OfficinaSansBookC"/>
                <w:iCs/>
                <w:sz w:val="24"/>
                <w:szCs w:val="24"/>
              </w:rPr>
            </w:pPr>
            <w:r>
              <w:rPr>
                <w:rFonts w:ascii="OfficinaSansBookC" w:hAnsi="OfficinaSansBookC"/>
                <w:iCs/>
                <w:sz w:val="24"/>
                <w:szCs w:val="24"/>
              </w:rPr>
              <w:t>ПМ</w:t>
            </w:r>
            <w:r w:rsidRPr="00DC146B">
              <w:rPr>
                <w:rFonts w:ascii="OfficinaSansBookC" w:hAnsi="OfficinaSansBookC"/>
                <w:iCs/>
                <w:sz w:val="24"/>
                <w:szCs w:val="24"/>
              </w:rPr>
              <w:t xml:space="preserve"> П/о-с</w:t>
            </w:r>
          </w:p>
        </w:tc>
        <w:tc>
          <w:tcPr>
            <w:tcW w:w="2675" w:type="dxa"/>
            <w:vMerge/>
          </w:tcPr>
          <w:p w:rsidR="00395ABC" w:rsidRPr="002A78E3" w:rsidRDefault="00395ABC" w:rsidP="00395ABC">
            <w:pPr>
              <w:ind w:left="57" w:right="57"/>
              <w:rPr>
                <w:rFonts w:ascii="OfficinaSansBookC" w:hAnsi="OfficinaSansBookC"/>
                <w:iCs/>
                <w:sz w:val="24"/>
                <w:szCs w:val="24"/>
              </w:rPr>
            </w:pPr>
          </w:p>
        </w:tc>
      </w:tr>
    </w:tbl>
    <w:p w:rsidR="00AB3056" w:rsidRPr="00527EA7" w:rsidRDefault="00AB3056" w:rsidP="00AB3056">
      <w:pPr>
        <w:jc w:val="both"/>
        <w:rPr>
          <w:rFonts w:ascii="OfficinaSansBookC" w:hAnsi="OfficinaSansBookC"/>
          <w:bCs/>
          <w:iCs/>
          <w:sz w:val="28"/>
          <w:szCs w:val="28"/>
        </w:rPr>
      </w:pPr>
    </w:p>
    <w:p w:rsidR="00AB3056" w:rsidRDefault="00AB3056"/>
    <w:sectPr w:rsidR="00AB3056" w:rsidSect="00AB3056">
      <w:pgSz w:w="11906" w:h="16838"/>
      <w:pgMar w:top="709"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F9E" w:rsidRDefault="00E00F9E" w:rsidP="00067EBC">
      <w:pPr>
        <w:spacing w:after="0" w:line="240" w:lineRule="auto"/>
      </w:pPr>
      <w:r>
        <w:separator/>
      </w:r>
    </w:p>
  </w:endnote>
  <w:endnote w:type="continuationSeparator" w:id="0">
    <w:p w:rsidR="00E00F9E" w:rsidRDefault="00E00F9E" w:rsidP="00067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342" w:rsidRDefault="000F552D" w:rsidP="009D6342">
    <w:pPr>
      <w:pStyle w:val="a3"/>
      <w:framePr w:wrap="around" w:vAnchor="text" w:hAnchor="margin" w:xAlign="right" w:y="1"/>
      <w:rPr>
        <w:rStyle w:val="a5"/>
      </w:rPr>
    </w:pPr>
    <w:r>
      <w:rPr>
        <w:rStyle w:val="a5"/>
      </w:rPr>
      <w:fldChar w:fldCharType="begin"/>
    </w:r>
    <w:r w:rsidR="009D6342">
      <w:rPr>
        <w:rStyle w:val="a5"/>
      </w:rPr>
      <w:instrText xml:space="preserve">PAGE  </w:instrText>
    </w:r>
    <w:r>
      <w:rPr>
        <w:rStyle w:val="a5"/>
      </w:rPr>
      <w:fldChar w:fldCharType="separate"/>
    </w:r>
    <w:r w:rsidR="009D6342">
      <w:rPr>
        <w:rStyle w:val="a5"/>
        <w:noProof/>
      </w:rPr>
      <w:t>6</w:t>
    </w:r>
    <w:r>
      <w:rPr>
        <w:rStyle w:val="a5"/>
      </w:rPr>
      <w:fldChar w:fldCharType="end"/>
    </w:r>
  </w:p>
  <w:p w:rsidR="009D6342" w:rsidRDefault="009D6342" w:rsidP="009D6342">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342" w:rsidRDefault="000F552D" w:rsidP="009D6342">
    <w:pPr>
      <w:pStyle w:val="a3"/>
      <w:framePr w:wrap="around" w:vAnchor="text" w:hAnchor="margin" w:xAlign="right" w:y="1"/>
      <w:rPr>
        <w:rStyle w:val="a5"/>
      </w:rPr>
    </w:pPr>
    <w:r>
      <w:rPr>
        <w:rStyle w:val="a5"/>
      </w:rPr>
      <w:fldChar w:fldCharType="begin"/>
    </w:r>
    <w:r w:rsidR="009D6342">
      <w:rPr>
        <w:rStyle w:val="a5"/>
      </w:rPr>
      <w:instrText xml:space="preserve">PAGE  </w:instrText>
    </w:r>
    <w:r>
      <w:rPr>
        <w:rStyle w:val="a5"/>
      </w:rPr>
      <w:fldChar w:fldCharType="separate"/>
    </w:r>
    <w:r w:rsidR="00A96B73">
      <w:rPr>
        <w:rStyle w:val="a5"/>
        <w:noProof/>
      </w:rPr>
      <w:t>3</w:t>
    </w:r>
    <w:r>
      <w:rPr>
        <w:rStyle w:val="a5"/>
      </w:rPr>
      <w:fldChar w:fldCharType="end"/>
    </w:r>
  </w:p>
  <w:p w:rsidR="009D6342" w:rsidRDefault="009D6342" w:rsidP="009D6342">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F9E" w:rsidRDefault="00E00F9E" w:rsidP="00067EBC">
      <w:pPr>
        <w:spacing w:after="0" w:line="240" w:lineRule="auto"/>
      </w:pPr>
      <w:r>
        <w:separator/>
      </w:r>
    </w:p>
  </w:footnote>
  <w:footnote w:type="continuationSeparator" w:id="0">
    <w:p w:rsidR="00E00F9E" w:rsidRDefault="00E00F9E" w:rsidP="00067EBC">
      <w:pPr>
        <w:spacing w:after="0" w:line="240" w:lineRule="auto"/>
      </w:pPr>
      <w:r>
        <w:continuationSeparator/>
      </w:r>
    </w:p>
  </w:footnote>
  <w:footnote w:id="1">
    <w:p w:rsidR="009D6342" w:rsidRDefault="009D6342" w:rsidP="00067EBC">
      <w:pPr>
        <w:pStyle w:val="a8"/>
      </w:pPr>
      <w:r>
        <w:rPr>
          <w:rStyle w:val="aa"/>
        </w:rPr>
        <w:footnoteRef/>
      </w:r>
      <w:r>
        <w:t xml:space="preserve"> </w:t>
      </w:r>
      <w:r w:rsidRPr="00CD7218">
        <w:rPr>
          <w:i/>
          <w:lang w:eastAsia="ru-RU"/>
        </w:rPr>
        <w:t>Дисциплинарные (предметные) результаты указываются в соответствии с их полным перечнем во ФГОС СОО</w:t>
      </w:r>
      <w:r w:rsidRPr="00CD7218">
        <w:t xml:space="preserve"> от 1</w:t>
      </w:r>
      <w:r>
        <w:t>2</w:t>
      </w:r>
      <w:r w:rsidRPr="00CD7218">
        <w:t>.0</w:t>
      </w:r>
      <w:r>
        <w:t>8</w:t>
      </w:r>
      <w:r w:rsidRPr="00CD7218">
        <w:t>.20</w:t>
      </w:r>
      <w:r>
        <w:t>2</w:t>
      </w:r>
      <w:r w:rsidRPr="00CD7218">
        <w:t xml:space="preserve">2г. № </w:t>
      </w:r>
      <w:r>
        <w:t>732</w:t>
      </w:r>
      <w:r w:rsidRPr="00CD7218">
        <w:t xml:space="preserve"> </w:t>
      </w:r>
      <w:r w:rsidRPr="00CD7218">
        <w:rPr>
          <w:i/>
          <w:lang w:eastAsia="ru-RU"/>
        </w:rPr>
        <w:t>для базового уровня изучения</w:t>
      </w:r>
    </w:p>
  </w:footnote>
  <w:footnote w:id="2">
    <w:p w:rsidR="009D6342" w:rsidRPr="002626D0" w:rsidRDefault="009D6342" w:rsidP="009A40A3">
      <w:pPr>
        <w:pStyle w:val="Footnote"/>
        <w:spacing w:before="100" w:beforeAutospacing="1"/>
        <w:jc w:val="both"/>
        <w:rPr>
          <w:rFonts w:ascii="Times New Roman" w:hAnsi="Times New Roman"/>
        </w:rPr>
      </w:pPr>
    </w:p>
  </w:footnote>
  <w:footnote w:id="3">
    <w:p w:rsidR="009D6342" w:rsidRPr="004F71AC" w:rsidRDefault="009D6342" w:rsidP="009D6342">
      <w:pPr>
        <w:pStyle w:val="Footnote"/>
        <w:spacing w:before="100" w:beforeAutospacing="1"/>
        <w:jc w:val="both"/>
        <w:rPr>
          <w:rFonts w:ascii="Times New Roman" w:hAnsi="Times New Roman"/>
          <w:i/>
        </w:rPr>
      </w:pPr>
      <w:r w:rsidRPr="004F71AC">
        <w:rPr>
          <w:rFonts w:ascii="Times New Roman" w:hAnsi="Times New Roman"/>
          <w:i/>
          <w:vertAlign w:val="superscript"/>
        </w:rPr>
        <w:footnoteRef/>
      </w:r>
      <w:r w:rsidRPr="004F71AC">
        <w:t xml:space="preserve"> </w:t>
      </w:r>
      <w:r w:rsidRPr="004F71AC">
        <w:rPr>
          <w:rFonts w:ascii="Times New Roman" w:hAnsi="Times New Roman"/>
          <w:i/>
        </w:rPr>
        <w:t>Профессионально ориентированное содержание может быть распределено по разделам (темам) или сконцентрировано в разделе Прикладной модуль.</w:t>
      </w:r>
    </w:p>
    <w:p w:rsidR="009D6342" w:rsidRDefault="009D6342" w:rsidP="009D6342">
      <w:pPr>
        <w:pStyle w:val="Footnote"/>
      </w:pPr>
    </w:p>
  </w:footnote>
  <w:footnote w:id="4">
    <w:p w:rsidR="00AB3056" w:rsidRDefault="00AB3056" w:rsidP="00AB3056">
      <w:pPr>
        <w:pStyle w:val="a8"/>
      </w:pPr>
      <w:r>
        <w:rPr>
          <w:rStyle w:val="aa"/>
        </w:rPr>
        <w:footnoteRef/>
      </w:r>
      <w:r>
        <w:t xml:space="preserve"> </w:t>
      </w:r>
      <w:r w:rsidRPr="00892DEA">
        <w:rPr>
          <w:i/>
        </w:rPr>
        <w:t>Профессионально-ориентированное содержание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15:restartNumberingAfterBreak="0">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15:restartNumberingAfterBreak="0">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6" w15:restartNumberingAfterBreak="0">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15:restartNumberingAfterBreak="0">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8" w15:restartNumberingAfterBreak="0">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10" w15:restartNumberingAfterBreak="0">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1" w15:restartNumberingAfterBreak="0">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5"/>
  </w:num>
  <w:num w:numId="2">
    <w:abstractNumId w:val="2"/>
  </w:num>
  <w:num w:numId="3">
    <w:abstractNumId w:val="7"/>
  </w:num>
  <w:num w:numId="4">
    <w:abstractNumId w:val="4"/>
  </w:num>
  <w:num w:numId="5">
    <w:abstractNumId w:val="1"/>
  </w:num>
  <w:num w:numId="6">
    <w:abstractNumId w:val="0"/>
  </w:num>
  <w:num w:numId="7">
    <w:abstractNumId w:val="9"/>
  </w:num>
  <w:num w:numId="8">
    <w:abstractNumId w:val="8"/>
  </w:num>
  <w:num w:numId="9">
    <w:abstractNumId w:val="3"/>
  </w:num>
  <w:num w:numId="10">
    <w:abstractNumId w:val="10"/>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67EBC"/>
    <w:rsid w:val="00000883"/>
    <w:rsid w:val="00032E20"/>
    <w:rsid w:val="00067EBC"/>
    <w:rsid w:val="000C6C10"/>
    <w:rsid w:val="000F552D"/>
    <w:rsid w:val="001570DB"/>
    <w:rsid w:val="001814EE"/>
    <w:rsid w:val="00242BE5"/>
    <w:rsid w:val="00303BF7"/>
    <w:rsid w:val="0030668B"/>
    <w:rsid w:val="00395ABC"/>
    <w:rsid w:val="003A502B"/>
    <w:rsid w:val="003E7D71"/>
    <w:rsid w:val="004907AE"/>
    <w:rsid w:val="00491C3F"/>
    <w:rsid w:val="004D736E"/>
    <w:rsid w:val="004E2E30"/>
    <w:rsid w:val="004F482A"/>
    <w:rsid w:val="00526D6D"/>
    <w:rsid w:val="00544866"/>
    <w:rsid w:val="00600CA2"/>
    <w:rsid w:val="00727F29"/>
    <w:rsid w:val="00815E92"/>
    <w:rsid w:val="008912F5"/>
    <w:rsid w:val="00897C58"/>
    <w:rsid w:val="00911C87"/>
    <w:rsid w:val="009A40A3"/>
    <w:rsid w:val="009C1FC8"/>
    <w:rsid w:val="009C4F25"/>
    <w:rsid w:val="009D6342"/>
    <w:rsid w:val="00A81CC0"/>
    <w:rsid w:val="00A96B73"/>
    <w:rsid w:val="00AB3056"/>
    <w:rsid w:val="00B01226"/>
    <w:rsid w:val="00B13045"/>
    <w:rsid w:val="00B16979"/>
    <w:rsid w:val="00BA3AE8"/>
    <w:rsid w:val="00BC15E8"/>
    <w:rsid w:val="00BE14F2"/>
    <w:rsid w:val="00BE6DF9"/>
    <w:rsid w:val="00D12C4C"/>
    <w:rsid w:val="00D20B9A"/>
    <w:rsid w:val="00D70C91"/>
    <w:rsid w:val="00E00F9E"/>
    <w:rsid w:val="00E42644"/>
    <w:rsid w:val="00E53AEE"/>
    <w:rsid w:val="00F00BCA"/>
    <w:rsid w:val="00F23E9D"/>
    <w:rsid w:val="00F26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58C07"/>
  <w15:docId w15:val="{1DF1A4C9-1A9E-4D19-A74F-23C26496E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7EBC"/>
    <w:pPr>
      <w:spacing w:after="160" w:line="259" w:lineRule="auto"/>
    </w:pPr>
    <w:rPr>
      <w:rFonts w:eastAsia="Times New Roman" w:cs="Times New Roman"/>
    </w:rPr>
  </w:style>
  <w:style w:type="paragraph" w:styleId="1">
    <w:name w:val="heading 1"/>
    <w:basedOn w:val="a"/>
    <w:next w:val="a"/>
    <w:link w:val="10"/>
    <w:uiPriority w:val="9"/>
    <w:qFormat/>
    <w:rsid w:val="00067EBC"/>
    <w:pPr>
      <w:keepNext/>
      <w:autoSpaceDE w:val="0"/>
      <w:autoSpaceDN w:val="0"/>
      <w:spacing w:after="0" w:line="240" w:lineRule="auto"/>
      <w:ind w:firstLine="284"/>
      <w:outlineLvl w:val="0"/>
    </w:pPr>
    <w:rPr>
      <w:rFonts w:ascii="Times New Roman" w:hAnsi="Times New Roman"/>
      <w:sz w:val="24"/>
      <w:szCs w:val="24"/>
      <w:lang w:eastAsia="ru-RU"/>
    </w:rPr>
  </w:style>
  <w:style w:type="paragraph" w:styleId="2">
    <w:name w:val="heading 2"/>
    <w:next w:val="a"/>
    <w:link w:val="20"/>
    <w:uiPriority w:val="9"/>
    <w:qFormat/>
    <w:rsid w:val="009D6342"/>
    <w:pPr>
      <w:spacing w:before="120" w:after="120" w:line="264"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9D6342"/>
    <w:pPr>
      <w:spacing w:before="120" w:after="120" w:line="264"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9D6342"/>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9D6342"/>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7EBC"/>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9D6342"/>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uiPriority w:val="9"/>
    <w:rsid w:val="009D6342"/>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uiPriority w:val="9"/>
    <w:rsid w:val="009D6342"/>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uiPriority w:val="9"/>
    <w:rsid w:val="009D6342"/>
    <w:rPr>
      <w:rFonts w:ascii="XO Thames" w:eastAsia="Times New Roman" w:hAnsi="XO Thames" w:cs="Times New Roman"/>
      <w:b/>
      <w:color w:val="000000"/>
      <w:szCs w:val="20"/>
      <w:lang w:eastAsia="ru-RU"/>
    </w:rPr>
  </w:style>
  <w:style w:type="paragraph" w:styleId="a3">
    <w:name w:val="footer"/>
    <w:basedOn w:val="a"/>
    <w:link w:val="a4"/>
    <w:rsid w:val="00067EBC"/>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rsid w:val="00067EBC"/>
    <w:rPr>
      <w:rFonts w:ascii="Times New Roman" w:eastAsia="Times New Roman" w:hAnsi="Times New Roman" w:cs="Times New Roman"/>
      <w:sz w:val="24"/>
      <w:szCs w:val="24"/>
      <w:lang w:eastAsia="ru-RU"/>
    </w:rPr>
  </w:style>
  <w:style w:type="character" w:styleId="a5">
    <w:name w:val="page number"/>
    <w:basedOn w:val="a0"/>
    <w:uiPriority w:val="99"/>
    <w:rsid w:val="00067EBC"/>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qFormat/>
    <w:rsid w:val="00067EBC"/>
    <w:pPr>
      <w:ind w:left="720"/>
      <w:contextualSpacing/>
    </w:p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locked/>
    <w:rsid w:val="00067EBC"/>
    <w:rPr>
      <w:rFonts w:eastAsia="Times New Roman" w:cs="Times New Roman"/>
    </w:rPr>
  </w:style>
  <w:style w:type="paragraph" w:styleId="a8">
    <w:name w:val="footnote text"/>
    <w:basedOn w:val="a"/>
    <w:link w:val="a9"/>
    <w:uiPriority w:val="99"/>
    <w:unhideWhenUsed/>
    <w:qFormat/>
    <w:rsid w:val="00067EBC"/>
    <w:pPr>
      <w:spacing w:after="0" w:line="240" w:lineRule="auto"/>
    </w:pPr>
    <w:rPr>
      <w:rFonts w:ascii="Calibri" w:hAnsi="Calibri"/>
      <w:sz w:val="20"/>
      <w:szCs w:val="20"/>
    </w:rPr>
  </w:style>
  <w:style w:type="character" w:customStyle="1" w:styleId="a9">
    <w:name w:val="Текст сноски Знак"/>
    <w:basedOn w:val="a0"/>
    <w:link w:val="a8"/>
    <w:uiPriority w:val="99"/>
    <w:rsid w:val="00067EBC"/>
    <w:rPr>
      <w:rFonts w:ascii="Calibri" w:eastAsia="Times New Roman" w:hAnsi="Calibri" w:cs="Times New Roman"/>
      <w:sz w:val="20"/>
      <w:szCs w:val="20"/>
    </w:rPr>
  </w:style>
  <w:style w:type="character" w:styleId="aa">
    <w:name w:val="footnote reference"/>
    <w:basedOn w:val="a0"/>
    <w:link w:val="21"/>
    <w:uiPriority w:val="99"/>
    <w:unhideWhenUsed/>
    <w:rsid w:val="00067EBC"/>
    <w:rPr>
      <w:rFonts w:cs="Times New Roman"/>
      <w:vertAlign w:val="superscript"/>
    </w:rPr>
  </w:style>
  <w:style w:type="paragraph" w:customStyle="1" w:styleId="21">
    <w:name w:val="Знак сноски2"/>
    <w:basedOn w:val="41"/>
    <w:link w:val="aa"/>
    <w:rsid w:val="009D6342"/>
    <w:rPr>
      <w:rFonts w:eastAsiaTheme="minorHAnsi"/>
      <w:color w:val="auto"/>
      <w:szCs w:val="22"/>
      <w:vertAlign w:val="superscript"/>
      <w:lang w:eastAsia="en-US"/>
    </w:rPr>
  </w:style>
  <w:style w:type="paragraph" w:customStyle="1" w:styleId="41">
    <w:name w:val="Основной шрифт абзаца4"/>
    <w:rsid w:val="009D6342"/>
    <w:pPr>
      <w:spacing w:after="160" w:line="264" w:lineRule="auto"/>
    </w:pPr>
    <w:rPr>
      <w:rFonts w:eastAsia="Times New Roman" w:cs="Times New Roman"/>
      <w:color w:val="000000"/>
      <w:szCs w:val="20"/>
      <w:lang w:eastAsia="ru-RU"/>
    </w:rPr>
  </w:style>
  <w:style w:type="table" w:styleId="ab">
    <w:name w:val="Table Grid"/>
    <w:basedOn w:val="a1"/>
    <w:uiPriority w:val="39"/>
    <w:rsid w:val="00067EBC"/>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rsid w:val="00067EBC"/>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067EBC"/>
    <w:rPr>
      <w:rFonts w:cs="Times New Roman"/>
    </w:rPr>
  </w:style>
  <w:style w:type="paragraph" w:customStyle="1" w:styleId="Footnote">
    <w:name w:val="Footnote"/>
    <w:basedOn w:val="a"/>
    <w:rsid w:val="009A40A3"/>
    <w:pPr>
      <w:spacing w:after="0" w:line="240" w:lineRule="auto"/>
    </w:pPr>
    <w:rPr>
      <w:rFonts w:ascii="Calibri" w:hAnsi="Calibri"/>
      <w:color w:val="000000"/>
      <w:sz w:val="20"/>
      <w:szCs w:val="20"/>
      <w:lang w:eastAsia="ru-RU"/>
    </w:rPr>
  </w:style>
  <w:style w:type="character" w:customStyle="1" w:styleId="11">
    <w:name w:val="Обычный1"/>
    <w:rsid w:val="009D6342"/>
  </w:style>
  <w:style w:type="paragraph" w:styleId="ac">
    <w:name w:val="Normal (Web)"/>
    <w:basedOn w:val="a"/>
    <w:link w:val="ad"/>
    <w:rsid w:val="009D6342"/>
    <w:pPr>
      <w:spacing w:beforeAutospacing="1" w:afterAutospacing="1" w:line="240" w:lineRule="auto"/>
    </w:pPr>
    <w:rPr>
      <w:rFonts w:ascii="Times New Roman" w:hAnsi="Times New Roman"/>
      <w:color w:val="000000"/>
      <w:sz w:val="24"/>
      <w:szCs w:val="20"/>
      <w:lang w:eastAsia="ru-RU"/>
    </w:rPr>
  </w:style>
  <w:style w:type="character" w:customStyle="1" w:styleId="ad">
    <w:name w:val="Обычный (веб) Знак"/>
    <w:basedOn w:val="11"/>
    <w:link w:val="ac"/>
    <w:rsid w:val="009D6342"/>
    <w:rPr>
      <w:rFonts w:ascii="Times New Roman" w:eastAsia="Times New Roman" w:hAnsi="Times New Roman" w:cs="Times New Roman"/>
      <w:color w:val="000000"/>
      <w:sz w:val="24"/>
      <w:szCs w:val="20"/>
      <w:lang w:eastAsia="ru-RU"/>
    </w:rPr>
  </w:style>
  <w:style w:type="paragraph" w:customStyle="1" w:styleId="12">
    <w:name w:val="Гиперссылка1"/>
    <w:rsid w:val="009D6342"/>
    <w:pPr>
      <w:spacing w:after="160" w:line="264" w:lineRule="auto"/>
    </w:pPr>
    <w:rPr>
      <w:rFonts w:eastAsia="Times New Roman" w:cs="Times New Roman"/>
      <w:color w:val="0000FF"/>
      <w:szCs w:val="20"/>
      <w:u w:val="single"/>
      <w:lang w:eastAsia="ru-RU"/>
    </w:rPr>
  </w:style>
  <w:style w:type="paragraph" w:customStyle="1" w:styleId="apple-converted-space">
    <w:name w:val="apple-converted-space"/>
    <w:basedOn w:val="13"/>
    <w:rsid w:val="009D6342"/>
    <w:rPr>
      <w:rFonts w:ascii="Times New Roman" w:hAnsi="Times New Roman"/>
    </w:rPr>
  </w:style>
  <w:style w:type="paragraph" w:customStyle="1" w:styleId="13">
    <w:name w:val="Основной шрифт абзаца1"/>
    <w:rsid w:val="009D6342"/>
    <w:pPr>
      <w:spacing w:after="160" w:line="264" w:lineRule="auto"/>
    </w:pPr>
    <w:rPr>
      <w:rFonts w:eastAsia="Times New Roman" w:cs="Times New Roman"/>
      <w:color w:val="000000"/>
      <w:szCs w:val="20"/>
      <w:lang w:eastAsia="ru-RU"/>
    </w:rPr>
  </w:style>
  <w:style w:type="paragraph" w:styleId="22">
    <w:name w:val="Body Text Indent 2"/>
    <w:basedOn w:val="a"/>
    <w:link w:val="23"/>
    <w:rsid w:val="009D6342"/>
    <w:pPr>
      <w:spacing w:after="120" w:line="480" w:lineRule="auto"/>
      <w:ind w:left="283"/>
    </w:pPr>
    <w:rPr>
      <w:rFonts w:ascii="Times New Roman" w:hAnsi="Times New Roman"/>
      <w:color w:val="000000"/>
      <w:sz w:val="24"/>
      <w:szCs w:val="20"/>
      <w:lang w:eastAsia="ru-RU"/>
    </w:rPr>
  </w:style>
  <w:style w:type="character" w:customStyle="1" w:styleId="23">
    <w:name w:val="Основной текст с отступом 2 Знак"/>
    <w:basedOn w:val="a0"/>
    <w:link w:val="22"/>
    <w:rsid w:val="009D6342"/>
    <w:rPr>
      <w:rFonts w:ascii="Times New Roman" w:eastAsia="Times New Roman" w:hAnsi="Times New Roman" w:cs="Times New Roman"/>
      <w:color w:val="000000"/>
      <w:sz w:val="24"/>
      <w:szCs w:val="20"/>
      <w:lang w:eastAsia="ru-RU"/>
    </w:rPr>
  </w:style>
  <w:style w:type="paragraph" w:styleId="24">
    <w:name w:val="toc 2"/>
    <w:next w:val="a"/>
    <w:link w:val="25"/>
    <w:uiPriority w:val="39"/>
    <w:rsid w:val="009D6342"/>
    <w:pPr>
      <w:spacing w:after="160" w:line="264" w:lineRule="auto"/>
      <w:ind w:left="200"/>
    </w:pPr>
    <w:rPr>
      <w:rFonts w:ascii="Times New Roman" w:eastAsia="Times New Roman" w:hAnsi="Times New Roman" w:cs="Times New Roman"/>
      <w:color w:val="000000"/>
      <w:sz w:val="24"/>
      <w:szCs w:val="20"/>
      <w:lang w:eastAsia="ru-RU"/>
    </w:rPr>
  </w:style>
  <w:style w:type="character" w:customStyle="1" w:styleId="25">
    <w:name w:val="Оглавление 2 Знак"/>
    <w:link w:val="24"/>
    <w:uiPriority w:val="39"/>
    <w:rsid w:val="009D6342"/>
    <w:rPr>
      <w:rFonts w:ascii="Times New Roman" w:eastAsia="Times New Roman" w:hAnsi="Times New Roman" w:cs="Times New Roman"/>
      <w:color w:val="000000"/>
      <w:sz w:val="24"/>
      <w:szCs w:val="20"/>
      <w:lang w:eastAsia="ru-RU"/>
    </w:rPr>
  </w:style>
  <w:style w:type="paragraph" w:customStyle="1" w:styleId="c4">
    <w:name w:val="c4"/>
    <w:basedOn w:val="13"/>
    <w:rsid w:val="009D6342"/>
  </w:style>
  <w:style w:type="paragraph" w:styleId="42">
    <w:name w:val="toc 4"/>
    <w:next w:val="a"/>
    <w:link w:val="43"/>
    <w:uiPriority w:val="39"/>
    <w:rsid w:val="009D6342"/>
    <w:pPr>
      <w:spacing w:after="160" w:line="264" w:lineRule="auto"/>
      <w:ind w:left="600"/>
    </w:pPr>
    <w:rPr>
      <w:rFonts w:ascii="XO Thames" w:eastAsia="Times New Roman" w:hAnsi="XO Thames" w:cs="Times New Roman"/>
      <w:color w:val="000000"/>
      <w:sz w:val="28"/>
      <w:szCs w:val="20"/>
      <w:lang w:eastAsia="ru-RU"/>
    </w:rPr>
  </w:style>
  <w:style w:type="character" w:customStyle="1" w:styleId="43">
    <w:name w:val="Оглавление 4 Знак"/>
    <w:link w:val="42"/>
    <w:uiPriority w:val="39"/>
    <w:rsid w:val="009D6342"/>
    <w:rPr>
      <w:rFonts w:ascii="XO Thames" w:eastAsia="Times New Roman" w:hAnsi="XO Thames" w:cs="Times New Roman"/>
      <w:color w:val="000000"/>
      <w:sz w:val="28"/>
      <w:szCs w:val="20"/>
      <w:lang w:eastAsia="ru-RU"/>
    </w:rPr>
  </w:style>
  <w:style w:type="paragraph" w:styleId="ae">
    <w:name w:val="TOC Heading"/>
    <w:basedOn w:val="1"/>
    <w:next w:val="a"/>
    <w:link w:val="af"/>
    <w:rsid w:val="009D6342"/>
    <w:pPr>
      <w:keepLines/>
      <w:autoSpaceDE/>
      <w:autoSpaceDN/>
      <w:spacing w:before="240" w:line="264" w:lineRule="auto"/>
      <w:ind w:firstLine="0"/>
      <w:outlineLvl w:val="8"/>
    </w:pPr>
    <w:rPr>
      <w:rFonts w:asciiTheme="majorHAnsi" w:hAnsiTheme="majorHAnsi"/>
      <w:color w:val="365F91" w:themeColor="accent1" w:themeShade="BF"/>
      <w:sz w:val="32"/>
      <w:szCs w:val="20"/>
    </w:rPr>
  </w:style>
  <w:style w:type="character" w:customStyle="1" w:styleId="af">
    <w:name w:val="Заголовок оглавления Знак"/>
    <w:basedOn w:val="10"/>
    <w:link w:val="ae"/>
    <w:rsid w:val="009D6342"/>
    <w:rPr>
      <w:rFonts w:asciiTheme="majorHAnsi" w:eastAsia="Times New Roman" w:hAnsiTheme="majorHAnsi" w:cs="Times New Roman"/>
      <w:color w:val="365F91" w:themeColor="accent1" w:themeShade="BF"/>
      <w:sz w:val="32"/>
      <w:szCs w:val="20"/>
      <w:lang w:eastAsia="ru-RU"/>
    </w:rPr>
  </w:style>
  <w:style w:type="paragraph" w:customStyle="1" w:styleId="110">
    <w:name w:val="Обычный11"/>
    <w:rsid w:val="009D6342"/>
    <w:pPr>
      <w:spacing w:after="160" w:line="264" w:lineRule="auto"/>
    </w:pPr>
    <w:rPr>
      <w:rFonts w:eastAsia="Times New Roman" w:cs="Times New Roman"/>
      <w:color w:val="000000"/>
      <w:szCs w:val="20"/>
      <w:lang w:eastAsia="ru-RU"/>
    </w:rPr>
  </w:style>
  <w:style w:type="paragraph" w:styleId="6">
    <w:name w:val="toc 6"/>
    <w:next w:val="a"/>
    <w:link w:val="60"/>
    <w:uiPriority w:val="39"/>
    <w:rsid w:val="009D6342"/>
    <w:pPr>
      <w:spacing w:after="160" w:line="264"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9D6342"/>
    <w:rPr>
      <w:rFonts w:ascii="XO Thames" w:eastAsia="Times New Roman" w:hAnsi="XO Thames" w:cs="Times New Roman"/>
      <w:color w:val="000000"/>
      <w:sz w:val="28"/>
      <w:szCs w:val="20"/>
      <w:lang w:eastAsia="ru-RU"/>
    </w:rPr>
  </w:style>
  <w:style w:type="paragraph" w:styleId="7">
    <w:name w:val="toc 7"/>
    <w:next w:val="a"/>
    <w:link w:val="70"/>
    <w:uiPriority w:val="39"/>
    <w:rsid w:val="009D6342"/>
    <w:pPr>
      <w:spacing w:after="160" w:line="264"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9D6342"/>
    <w:rPr>
      <w:rFonts w:ascii="XO Thames" w:eastAsia="Times New Roman" w:hAnsi="XO Thames" w:cs="Times New Roman"/>
      <w:color w:val="000000"/>
      <w:sz w:val="28"/>
      <w:szCs w:val="20"/>
      <w:lang w:eastAsia="ru-RU"/>
    </w:rPr>
  </w:style>
  <w:style w:type="paragraph" w:customStyle="1" w:styleId="Endnote">
    <w:name w:val="Endnote"/>
    <w:rsid w:val="009D6342"/>
    <w:pPr>
      <w:spacing w:after="160" w:line="264" w:lineRule="auto"/>
      <w:ind w:firstLine="851"/>
      <w:jc w:val="both"/>
    </w:pPr>
    <w:rPr>
      <w:rFonts w:ascii="XO Thames" w:eastAsia="Times New Roman" w:hAnsi="XO Thames" w:cs="Times New Roman"/>
      <w:color w:val="000000"/>
      <w:szCs w:val="20"/>
      <w:lang w:eastAsia="ru-RU"/>
    </w:rPr>
  </w:style>
  <w:style w:type="paragraph" w:customStyle="1" w:styleId="120">
    <w:name w:val="Гиперссылка12"/>
    <w:basedOn w:val="13"/>
    <w:rsid w:val="009D6342"/>
    <w:rPr>
      <w:color w:val="0000FF" w:themeColor="hyperlink"/>
      <w:u w:val="single"/>
    </w:rPr>
  </w:style>
  <w:style w:type="paragraph" w:styleId="af0">
    <w:name w:val="Balloon Text"/>
    <w:basedOn w:val="a"/>
    <w:link w:val="af1"/>
    <w:rsid w:val="009D6342"/>
    <w:pPr>
      <w:spacing w:after="0" w:line="240" w:lineRule="auto"/>
    </w:pPr>
    <w:rPr>
      <w:rFonts w:ascii="Segoe UI" w:hAnsi="Segoe UI"/>
      <w:color w:val="000000"/>
      <w:sz w:val="18"/>
      <w:szCs w:val="20"/>
      <w:lang w:eastAsia="ru-RU"/>
    </w:rPr>
  </w:style>
  <w:style w:type="character" w:customStyle="1" w:styleId="af1">
    <w:name w:val="Текст выноски Знак"/>
    <w:basedOn w:val="a0"/>
    <w:link w:val="af0"/>
    <w:rsid w:val="009D6342"/>
    <w:rPr>
      <w:rFonts w:ascii="Segoe UI" w:eastAsia="Times New Roman" w:hAnsi="Segoe UI" w:cs="Times New Roman"/>
      <w:color w:val="000000"/>
      <w:sz w:val="18"/>
      <w:szCs w:val="20"/>
      <w:lang w:eastAsia="ru-RU"/>
    </w:rPr>
  </w:style>
  <w:style w:type="paragraph" w:customStyle="1" w:styleId="14">
    <w:name w:val="Неразрешенное упоминание1"/>
    <w:basedOn w:val="13"/>
    <w:link w:val="UnresolvedMention"/>
    <w:rsid w:val="009D6342"/>
    <w:rPr>
      <w:color w:val="605E5C"/>
      <w:shd w:val="clear" w:color="auto" w:fill="E1DFDD"/>
    </w:rPr>
  </w:style>
  <w:style w:type="character" w:customStyle="1" w:styleId="UnresolvedMention">
    <w:name w:val="Unresolved Mention"/>
    <w:link w:val="14"/>
    <w:rsid w:val="009D6342"/>
    <w:rPr>
      <w:rFonts w:eastAsia="Times New Roman" w:cs="Times New Roman"/>
      <w:color w:val="605E5C"/>
      <w:szCs w:val="20"/>
      <w:lang w:eastAsia="ru-RU"/>
    </w:rPr>
  </w:style>
  <w:style w:type="paragraph" w:customStyle="1" w:styleId="15">
    <w:name w:val="Строгий1"/>
    <w:basedOn w:val="13"/>
    <w:rsid w:val="009D6342"/>
    <w:rPr>
      <w:b/>
    </w:rPr>
  </w:style>
  <w:style w:type="paragraph" w:customStyle="1" w:styleId="c13">
    <w:name w:val="c13"/>
    <w:basedOn w:val="a"/>
    <w:rsid w:val="009D6342"/>
    <w:pPr>
      <w:spacing w:beforeAutospacing="1" w:afterAutospacing="1" w:line="240" w:lineRule="auto"/>
    </w:pPr>
    <w:rPr>
      <w:rFonts w:ascii="Times New Roman" w:hAnsi="Times New Roman"/>
      <w:color w:val="000000"/>
      <w:sz w:val="24"/>
      <w:szCs w:val="20"/>
      <w:lang w:eastAsia="ru-RU"/>
    </w:rPr>
  </w:style>
  <w:style w:type="paragraph" w:customStyle="1" w:styleId="26">
    <w:name w:val="Основной шрифт абзаца2"/>
    <w:rsid w:val="009D6342"/>
    <w:pPr>
      <w:spacing w:after="160" w:line="264" w:lineRule="auto"/>
    </w:pPr>
    <w:rPr>
      <w:rFonts w:eastAsia="Times New Roman" w:cs="Times New Roman"/>
      <w:color w:val="000000"/>
      <w:szCs w:val="20"/>
      <w:lang w:eastAsia="ru-RU"/>
    </w:rPr>
  </w:style>
  <w:style w:type="paragraph" w:styleId="af2">
    <w:name w:val="annotation text"/>
    <w:basedOn w:val="a"/>
    <w:link w:val="af3"/>
    <w:unhideWhenUsed/>
    <w:rsid w:val="009D6342"/>
    <w:pPr>
      <w:spacing w:line="240" w:lineRule="auto"/>
    </w:pPr>
    <w:rPr>
      <w:sz w:val="20"/>
      <w:szCs w:val="20"/>
    </w:rPr>
  </w:style>
  <w:style w:type="character" w:customStyle="1" w:styleId="af3">
    <w:name w:val="Текст примечания Знак"/>
    <w:basedOn w:val="a0"/>
    <w:link w:val="af2"/>
    <w:rsid w:val="009D6342"/>
    <w:rPr>
      <w:rFonts w:eastAsia="Times New Roman" w:cs="Times New Roman"/>
      <w:sz w:val="20"/>
      <w:szCs w:val="20"/>
    </w:rPr>
  </w:style>
  <w:style w:type="paragraph" w:styleId="af4">
    <w:name w:val="annotation subject"/>
    <w:basedOn w:val="af2"/>
    <w:next w:val="af2"/>
    <w:link w:val="af5"/>
    <w:rsid w:val="009D6342"/>
    <w:rPr>
      <w:b/>
      <w:color w:val="000000"/>
      <w:lang w:eastAsia="ru-RU"/>
    </w:rPr>
  </w:style>
  <w:style w:type="character" w:customStyle="1" w:styleId="af5">
    <w:name w:val="Тема примечания Знак"/>
    <w:basedOn w:val="af3"/>
    <w:link w:val="af4"/>
    <w:rsid w:val="009D6342"/>
    <w:rPr>
      <w:rFonts w:eastAsia="Times New Roman" w:cs="Times New Roman"/>
      <w:b/>
      <w:color w:val="000000"/>
      <w:sz w:val="20"/>
      <w:szCs w:val="20"/>
      <w:lang w:eastAsia="ru-RU"/>
    </w:rPr>
  </w:style>
  <w:style w:type="paragraph" w:customStyle="1" w:styleId="c7">
    <w:name w:val="c7"/>
    <w:basedOn w:val="a"/>
    <w:rsid w:val="009D6342"/>
    <w:pPr>
      <w:spacing w:beforeAutospacing="1" w:afterAutospacing="1" w:line="240" w:lineRule="auto"/>
    </w:pPr>
    <w:rPr>
      <w:rFonts w:ascii="Times New Roman" w:hAnsi="Times New Roman"/>
      <w:color w:val="000000"/>
      <w:sz w:val="24"/>
      <w:szCs w:val="20"/>
      <w:lang w:eastAsia="ru-RU"/>
    </w:rPr>
  </w:style>
  <w:style w:type="paragraph" w:customStyle="1" w:styleId="c22">
    <w:name w:val="c22"/>
    <w:basedOn w:val="a"/>
    <w:rsid w:val="009D6342"/>
    <w:pPr>
      <w:spacing w:beforeAutospacing="1" w:afterAutospacing="1" w:line="240" w:lineRule="auto"/>
    </w:pPr>
    <w:rPr>
      <w:rFonts w:ascii="Times New Roman" w:hAnsi="Times New Roman"/>
      <w:color w:val="000000"/>
      <w:sz w:val="24"/>
      <w:szCs w:val="20"/>
      <w:lang w:eastAsia="ru-RU"/>
    </w:rPr>
  </w:style>
  <w:style w:type="paragraph" w:customStyle="1" w:styleId="16">
    <w:name w:val="Знак сноски1"/>
    <w:basedOn w:val="13"/>
    <w:rsid w:val="009D6342"/>
    <w:rPr>
      <w:vertAlign w:val="superscript"/>
    </w:rPr>
  </w:style>
  <w:style w:type="paragraph" w:styleId="31">
    <w:name w:val="Body Text Indent 3"/>
    <w:basedOn w:val="a"/>
    <w:link w:val="32"/>
    <w:rsid w:val="009D6342"/>
    <w:pPr>
      <w:spacing w:after="120" w:line="276" w:lineRule="auto"/>
      <w:ind w:left="283"/>
    </w:pPr>
    <w:rPr>
      <w:rFonts w:ascii="Calibri" w:hAnsi="Calibri"/>
      <w:color w:val="000000"/>
      <w:sz w:val="16"/>
      <w:szCs w:val="20"/>
      <w:lang w:eastAsia="ru-RU"/>
    </w:rPr>
  </w:style>
  <w:style w:type="character" w:customStyle="1" w:styleId="32">
    <w:name w:val="Основной текст с отступом 3 Знак"/>
    <w:basedOn w:val="a0"/>
    <w:link w:val="31"/>
    <w:rsid w:val="009D6342"/>
    <w:rPr>
      <w:rFonts w:ascii="Calibri" w:eastAsia="Times New Roman" w:hAnsi="Calibri" w:cs="Times New Roman"/>
      <w:color w:val="000000"/>
      <w:sz w:val="16"/>
      <w:szCs w:val="20"/>
      <w:lang w:eastAsia="ru-RU"/>
    </w:rPr>
  </w:style>
  <w:style w:type="paragraph" w:customStyle="1" w:styleId="33">
    <w:name w:val="Основной шрифт абзаца3"/>
    <w:rsid w:val="009D6342"/>
    <w:pPr>
      <w:spacing w:after="160" w:line="264" w:lineRule="auto"/>
    </w:pPr>
    <w:rPr>
      <w:rFonts w:eastAsia="Times New Roman" w:cs="Times New Roman"/>
      <w:color w:val="000000"/>
      <w:szCs w:val="20"/>
      <w:lang w:eastAsia="ru-RU"/>
    </w:rPr>
  </w:style>
  <w:style w:type="paragraph" w:styleId="34">
    <w:name w:val="toc 3"/>
    <w:next w:val="a"/>
    <w:link w:val="35"/>
    <w:uiPriority w:val="39"/>
    <w:rsid w:val="009D6342"/>
    <w:pPr>
      <w:spacing w:after="160" w:line="264" w:lineRule="auto"/>
      <w:ind w:left="400"/>
    </w:pPr>
    <w:rPr>
      <w:rFonts w:ascii="Times New Roman" w:eastAsia="Times New Roman" w:hAnsi="Times New Roman" w:cs="Times New Roman"/>
      <w:color w:val="000000"/>
      <w:sz w:val="24"/>
      <w:szCs w:val="20"/>
      <w:lang w:eastAsia="ru-RU"/>
    </w:rPr>
  </w:style>
  <w:style w:type="character" w:customStyle="1" w:styleId="35">
    <w:name w:val="Оглавление 3 Знак"/>
    <w:link w:val="34"/>
    <w:uiPriority w:val="39"/>
    <w:rsid w:val="009D6342"/>
    <w:rPr>
      <w:rFonts w:ascii="Times New Roman" w:eastAsia="Times New Roman" w:hAnsi="Times New Roman" w:cs="Times New Roman"/>
      <w:color w:val="000000"/>
      <w:sz w:val="24"/>
      <w:szCs w:val="20"/>
      <w:lang w:eastAsia="ru-RU"/>
    </w:rPr>
  </w:style>
  <w:style w:type="paragraph" w:customStyle="1" w:styleId="ConsPlusNormal">
    <w:name w:val="ConsPlusNormal"/>
    <w:rsid w:val="009D6342"/>
    <w:pPr>
      <w:widowControl w:val="0"/>
      <w:spacing w:after="0" w:line="240" w:lineRule="auto"/>
    </w:pPr>
    <w:rPr>
      <w:rFonts w:ascii="Arial" w:eastAsia="Times New Roman" w:hAnsi="Arial" w:cs="Times New Roman"/>
      <w:color w:val="000000"/>
      <w:sz w:val="20"/>
      <w:szCs w:val="20"/>
      <w:lang w:eastAsia="ru-RU"/>
    </w:rPr>
  </w:style>
  <w:style w:type="paragraph" w:customStyle="1" w:styleId="c12">
    <w:name w:val="c12"/>
    <w:basedOn w:val="13"/>
    <w:rsid w:val="009D6342"/>
  </w:style>
  <w:style w:type="paragraph" w:customStyle="1" w:styleId="c0">
    <w:name w:val="c0"/>
    <w:basedOn w:val="13"/>
    <w:rsid w:val="009D6342"/>
  </w:style>
  <w:style w:type="paragraph" w:customStyle="1" w:styleId="27">
    <w:name w:val="Гиперссылка2"/>
    <w:link w:val="af6"/>
    <w:rsid w:val="009D6342"/>
    <w:pPr>
      <w:spacing w:after="160" w:line="264" w:lineRule="auto"/>
    </w:pPr>
    <w:rPr>
      <w:rFonts w:eastAsia="Times New Roman" w:cs="Times New Roman"/>
      <w:color w:val="0000FF"/>
      <w:szCs w:val="20"/>
      <w:u w:val="single"/>
      <w:lang w:eastAsia="ru-RU"/>
    </w:rPr>
  </w:style>
  <w:style w:type="character" w:styleId="af6">
    <w:name w:val="Hyperlink"/>
    <w:link w:val="27"/>
    <w:rsid w:val="009D6342"/>
    <w:rPr>
      <w:rFonts w:eastAsia="Times New Roman" w:cs="Times New Roman"/>
      <w:color w:val="0000FF"/>
      <w:szCs w:val="20"/>
      <w:u w:val="single"/>
      <w:lang w:eastAsia="ru-RU"/>
    </w:rPr>
  </w:style>
  <w:style w:type="paragraph" w:customStyle="1" w:styleId="c18">
    <w:name w:val="c18"/>
    <w:basedOn w:val="a"/>
    <w:rsid w:val="009D6342"/>
    <w:pPr>
      <w:spacing w:beforeAutospacing="1" w:afterAutospacing="1" w:line="240" w:lineRule="auto"/>
    </w:pPr>
    <w:rPr>
      <w:rFonts w:ascii="Times New Roman" w:hAnsi="Times New Roman"/>
      <w:color w:val="000000"/>
      <w:sz w:val="24"/>
      <w:szCs w:val="20"/>
      <w:lang w:eastAsia="ru-RU"/>
    </w:rPr>
  </w:style>
  <w:style w:type="paragraph" w:styleId="17">
    <w:name w:val="toc 1"/>
    <w:basedOn w:val="a"/>
    <w:next w:val="a"/>
    <w:link w:val="18"/>
    <w:uiPriority w:val="39"/>
    <w:rsid w:val="009D6342"/>
    <w:pPr>
      <w:spacing w:after="100" w:line="264" w:lineRule="auto"/>
    </w:pPr>
    <w:rPr>
      <w:rFonts w:ascii="Times New Roman" w:hAnsi="Times New Roman"/>
      <w:color w:val="000000"/>
      <w:sz w:val="24"/>
      <w:szCs w:val="20"/>
      <w:lang w:eastAsia="ru-RU"/>
    </w:rPr>
  </w:style>
  <w:style w:type="character" w:customStyle="1" w:styleId="18">
    <w:name w:val="Оглавление 1 Знак"/>
    <w:basedOn w:val="11"/>
    <w:link w:val="17"/>
    <w:uiPriority w:val="39"/>
    <w:rsid w:val="009D6342"/>
    <w:rPr>
      <w:rFonts w:ascii="Times New Roman" w:eastAsia="Times New Roman" w:hAnsi="Times New Roman" w:cs="Times New Roman"/>
      <w:color w:val="000000"/>
      <w:sz w:val="24"/>
      <w:szCs w:val="20"/>
      <w:lang w:eastAsia="ru-RU"/>
    </w:rPr>
  </w:style>
  <w:style w:type="paragraph" w:customStyle="1" w:styleId="c2">
    <w:name w:val="c2"/>
    <w:basedOn w:val="13"/>
    <w:rsid w:val="009D6342"/>
  </w:style>
  <w:style w:type="paragraph" w:customStyle="1" w:styleId="19">
    <w:name w:val="Знак примечания1"/>
    <w:basedOn w:val="13"/>
    <w:rsid w:val="009D6342"/>
    <w:rPr>
      <w:sz w:val="16"/>
    </w:rPr>
  </w:style>
  <w:style w:type="paragraph" w:customStyle="1" w:styleId="HeaderandFooter">
    <w:name w:val="Header and Footer"/>
    <w:rsid w:val="009D6342"/>
    <w:pPr>
      <w:spacing w:after="160" w:line="240" w:lineRule="auto"/>
      <w:jc w:val="both"/>
    </w:pPr>
    <w:rPr>
      <w:rFonts w:ascii="XO Thames" w:eastAsia="Times New Roman" w:hAnsi="XO Thames" w:cs="Times New Roman"/>
      <w:color w:val="000000"/>
      <w:sz w:val="28"/>
      <w:szCs w:val="20"/>
      <w:lang w:eastAsia="ru-RU"/>
    </w:rPr>
  </w:style>
  <w:style w:type="paragraph" w:customStyle="1" w:styleId="28">
    <w:name w:val="Знак примечания2"/>
    <w:basedOn w:val="41"/>
    <w:link w:val="af7"/>
    <w:rsid w:val="009D6342"/>
    <w:rPr>
      <w:sz w:val="16"/>
    </w:rPr>
  </w:style>
  <w:style w:type="character" w:styleId="af7">
    <w:name w:val="annotation reference"/>
    <w:basedOn w:val="a0"/>
    <w:link w:val="28"/>
    <w:rsid w:val="009D6342"/>
    <w:rPr>
      <w:rFonts w:eastAsia="Times New Roman" w:cs="Times New Roman"/>
      <w:color w:val="000000"/>
      <w:sz w:val="16"/>
      <w:szCs w:val="20"/>
      <w:lang w:eastAsia="ru-RU"/>
    </w:rPr>
  </w:style>
  <w:style w:type="paragraph" w:styleId="9">
    <w:name w:val="toc 9"/>
    <w:next w:val="a"/>
    <w:link w:val="90"/>
    <w:uiPriority w:val="39"/>
    <w:rsid w:val="009D6342"/>
    <w:pPr>
      <w:spacing w:after="160" w:line="264"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9D6342"/>
    <w:rPr>
      <w:rFonts w:ascii="XO Thames" w:eastAsia="Times New Roman" w:hAnsi="XO Thames" w:cs="Times New Roman"/>
      <w:color w:val="000000"/>
      <w:sz w:val="28"/>
      <w:szCs w:val="20"/>
      <w:lang w:eastAsia="ru-RU"/>
    </w:rPr>
  </w:style>
  <w:style w:type="paragraph" w:customStyle="1" w:styleId="c14">
    <w:name w:val="c14"/>
    <w:basedOn w:val="13"/>
    <w:rsid w:val="009D6342"/>
  </w:style>
  <w:style w:type="paragraph" w:customStyle="1" w:styleId="c1">
    <w:name w:val="c1"/>
    <w:basedOn w:val="13"/>
    <w:rsid w:val="009D6342"/>
  </w:style>
  <w:style w:type="paragraph" w:styleId="8">
    <w:name w:val="toc 8"/>
    <w:next w:val="a"/>
    <w:link w:val="80"/>
    <w:uiPriority w:val="39"/>
    <w:rsid w:val="009D6342"/>
    <w:pPr>
      <w:spacing w:after="160" w:line="264"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9D6342"/>
    <w:rPr>
      <w:rFonts w:ascii="XO Thames" w:eastAsia="Times New Roman" w:hAnsi="XO Thames" w:cs="Times New Roman"/>
      <w:color w:val="000000"/>
      <w:sz w:val="28"/>
      <w:szCs w:val="20"/>
      <w:lang w:eastAsia="ru-RU"/>
    </w:rPr>
  </w:style>
  <w:style w:type="paragraph" w:customStyle="1" w:styleId="c11">
    <w:name w:val="c11"/>
    <w:basedOn w:val="13"/>
    <w:rsid w:val="009D6342"/>
  </w:style>
  <w:style w:type="paragraph" w:customStyle="1" w:styleId="c6">
    <w:name w:val="c6"/>
    <w:basedOn w:val="13"/>
    <w:rsid w:val="009D6342"/>
  </w:style>
  <w:style w:type="paragraph" w:styleId="51">
    <w:name w:val="toc 5"/>
    <w:next w:val="a"/>
    <w:link w:val="52"/>
    <w:uiPriority w:val="39"/>
    <w:rsid w:val="009D6342"/>
    <w:pPr>
      <w:spacing w:after="160"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9D6342"/>
    <w:rPr>
      <w:rFonts w:ascii="XO Thames" w:eastAsia="Times New Roman" w:hAnsi="XO Thames" w:cs="Times New Roman"/>
      <w:color w:val="000000"/>
      <w:sz w:val="28"/>
      <w:szCs w:val="20"/>
      <w:lang w:eastAsia="ru-RU"/>
    </w:rPr>
  </w:style>
  <w:style w:type="paragraph" w:styleId="af8">
    <w:name w:val="Subtitle"/>
    <w:next w:val="a"/>
    <w:link w:val="af9"/>
    <w:uiPriority w:val="11"/>
    <w:qFormat/>
    <w:rsid w:val="009D6342"/>
    <w:pPr>
      <w:spacing w:after="160" w:line="264" w:lineRule="auto"/>
      <w:jc w:val="both"/>
    </w:pPr>
    <w:rPr>
      <w:rFonts w:ascii="XO Thames" w:eastAsia="Times New Roman" w:hAnsi="XO Thames" w:cs="Times New Roman"/>
      <w:i/>
      <w:color w:val="000000"/>
      <w:sz w:val="24"/>
      <w:szCs w:val="20"/>
      <w:lang w:eastAsia="ru-RU"/>
    </w:rPr>
  </w:style>
  <w:style w:type="character" w:customStyle="1" w:styleId="af9">
    <w:name w:val="Подзаголовок Знак"/>
    <w:basedOn w:val="a0"/>
    <w:link w:val="af8"/>
    <w:uiPriority w:val="11"/>
    <w:rsid w:val="009D6342"/>
    <w:rPr>
      <w:rFonts w:ascii="XO Thames" w:eastAsia="Times New Roman" w:hAnsi="XO Thames" w:cs="Times New Roman"/>
      <w:i/>
      <w:color w:val="000000"/>
      <w:sz w:val="24"/>
      <w:szCs w:val="20"/>
      <w:lang w:eastAsia="ru-RU"/>
    </w:rPr>
  </w:style>
  <w:style w:type="paragraph" w:styleId="afa">
    <w:name w:val="Title"/>
    <w:next w:val="a"/>
    <w:link w:val="afb"/>
    <w:uiPriority w:val="10"/>
    <w:qFormat/>
    <w:rsid w:val="009D6342"/>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b">
    <w:name w:val="Заголовок Знак"/>
    <w:basedOn w:val="a0"/>
    <w:link w:val="afa"/>
    <w:uiPriority w:val="10"/>
    <w:rsid w:val="009D6342"/>
    <w:rPr>
      <w:rFonts w:ascii="XO Thames" w:eastAsia="Times New Roman" w:hAnsi="XO Thames" w:cs="Times New Roman"/>
      <w:b/>
      <w:caps/>
      <w:color w:val="000000"/>
      <w:sz w:val="40"/>
      <w:szCs w:val="20"/>
      <w:lang w:eastAsia="ru-RU"/>
    </w:rPr>
  </w:style>
  <w:style w:type="paragraph" w:customStyle="1" w:styleId="1a">
    <w:name w:val="Номер страницы1"/>
    <w:basedOn w:val="13"/>
    <w:rsid w:val="009D6342"/>
  </w:style>
  <w:style w:type="paragraph" w:styleId="afc">
    <w:name w:val="header"/>
    <w:basedOn w:val="a"/>
    <w:link w:val="afd"/>
    <w:rsid w:val="009D6342"/>
    <w:pPr>
      <w:tabs>
        <w:tab w:val="center" w:pos="4677"/>
        <w:tab w:val="right" w:pos="9355"/>
      </w:tabs>
      <w:spacing w:after="0" w:line="240" w:lineRule="auto"/>
    </w:pPr>
    <w:rPr>
      <w:color w:val="000000"/>
      <w:szCs w:val="20"/>
      <w:lang w:eastAsia="ru-RU"/>
    </w:rPr>
  </w:style>
  <w:style w:type="character" w:customStyle="1" w:styleId="afd">
    <w:name w:val="Верхний колонтитул Знак"/>
    <w:basedOn w:val="a0"/>
    <w:link w:val="afc"/>
    <w:rsid w:val="009D6342"/>
    <w:rPr>
      <w:rFonts w:eastAsia="Times New Roman" w:cs="Times New Roman"/>
      <w:color w:val="000000"/>
      <w:szCs w:val="20"/>
      <w:lang w:eastAsia="ru-RU"/>
    </w:rPr>
  </w:style>
  <w:style w:type="paragraph" w:customStyle="1" w:styleId="c10">
    <w:name w:val="c10"/>
    <w:basedOn w:val="13"/>
    <w:rsid w:val="009D63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025548-2D0E-483A-A36C-42A5212E0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45</Pages>
  <Words>12057</Words>
  <Characters>68731</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80627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Эльдорадо</dc:creator>
  <cp:lastModifiedBy>307</cp:lastModifiedBy>
  <cp:revision>13</cp:revision>
  <dcterms:created xsi:type="dcterms:W3CDTF">2024-10-13T11:06:00Z</dcterms:created>
  <dcterms:modified xsi:type="dcterms:W3CDTF">2024-10-17T08:34:00Z</dcterms:modified>
</cp:coreProperties>
</file>